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42" w:rsidRPr="00FD73EA" w:rsidRDefault="002D1042" w:rsidP="00FD73EA">
      <w:pPr>
        <w:shd w:val="clear" w:color="auto" w:fill="FFFFFF"/>
        <w:spacing w:before="180" w:after="180" w:line="240" w:lineRule="auto"/>
        <w:ind w:left="360" w:right="360"/>
        <w:jc w:val="center"/>
        <w:outlineLvl w:val="2"/>
        <w:rPr>
          <w:rFonts w:ascii="Tahoma" w:eastAsia="Times New Roman" w:hAnsi="Tahoma" w:cs="Tahoma"/>
          <w:color w:val="000000"/>
          <w:sz w:val="43"/>
          <w:szCs w:val="43"/>
          <w:lang w:eastAsia="tr-TR"/>
        </w:rPr>
      </w:pPr>
      <w:r w:rsidRPr="00FD73EA">
        <w:rPr>
          <w:rFonts w:ascii="Tahoma" w:eastAsia="Times New Roman" w:hAnsi="Tahoma" w:cs="Tahoma"/>
          <w:color w:val="000000"/>
          <w:sz w:val="43"/>
          <w:szCs w:val="43"/>
          <w:lang w:eastAsia="tr-TR"/>
        </w:rPr>
        <w:t>Misyon-Vizyon</w:t>
      </w:r>
    </w:p>
    <w:p w:rsidR="002D1042" w:rsidRPr="00FD73EA" w:rsidRDefault="002D1042" w:rsidP="002D1042">
      <w:pPr>
        <w:shd w:val="clear" w:color="auto" w:fill="FFFFFF"/>
        <w:spacing w:before="150" w:after="150" w:line="240" w:lineRule="auto"/>
        <w:ind w:left="300" w:right="300"/>
        <w:jc w:val="center"/>
        <w:rPr>
          <w:rFonts w:ascii="Tahoma" w:eastAsia="Times New Roman" w:hAnsi="Tahoma" w:cs="Tahoma"/>
          <w:color w:val="000000"/>
          <w:sz w:val="29"/>
          <w:szCs w:val="29"/>
          <w:lang w:eastAsia="tr-TR"/>
        </w:rPr>
      </w:pPr>
      <w:r w:rsidRPr="00FD73EA">
        <w:rPr>
          <w:rFonts w:ascii="Tahoma" w:eastAsia="Times New Roman" w:hAnsi="Tahoma" w:cs="Tahoma"/>
          <w:b/>
          <w:bCs/>
          <w:i/>
          <w:iCs/>
          <w:color w:val="000000"/>
          <w:sz w:val="29"/>
          <w:szCs w:val="29"/>
          <w:lang w:eastAsia="tr-TR"/>
        </w:rPr>
        <w:t>MİSYON</w:t>
      </w:r>
    </w:p>
    <w:p w:rsidR="00FD73EA" w:rsidRPr="00FD73EA" w:rsidRDefault="00FD73EA" w:rsidP="00FD73EA">
      <w:pPr>
        <w:shd w:val="clear" w:color="auto" w:fill="FFFFFF"/>
        <w:spacing w:before="150" w:after="150" w:line="240" w:lineRule="auto"/>
        <w:ind w:left="300" w:right="300"/>
        <w:jc w:val="both"/>
        <w:rPr>
          <w:rFonts w:ascii="Tahoma" w:hAnsi="Tahoma" w:cs="Tahoma"/>
          <w:color w:val="212121"/>
          <w:sz w:val="20"/>
          <w:szCs w:val="20"/>
          <w:shd w:val="clear" w:color="auto" w:fill="FFFFFF"/>
        </w:rPr>
      </w:pPr>
      <w:r w:rsidRPr="00FD73EA">
        <w:rPr>
          <w:rFonts w:ascii="Tahoma" w:hAnsi="Tahoma" w:cs="Tahoma"/>
          <w:color w:val="212121"/>
          <w:sz w:val="29"/>
          <w:szCs w:val="29"/>
          <w:shd w:val="clear" w:color="auto" w:fill="FFFFFF"/>
        </w:rPr>
        <w:t>Ülkeye ve insanlığa hizmeti amaç edinmiş bireyler yetiştiren, ulusal ve uluslararası düzeyde tercih edilen, üniversite-sanayi işbirliğini önceleyen, yapılan bilimsel çalışmalar ile ülke sorunlarına çözüm getiren bilimde öncü çağdaş bir Enstitü olmaktır</w:t>
      </w:r>
      <w:r w:rsidRPr="00FD73EA">
        <w:rPr>
          <w:rFonts w:ascii="Tahoma" w:hAnsi="Tahoma" w:cs="Tahoma"/>
          <w:color w:val="212121"/>
          <w:sz w:val="20"/>
          <w:szCs w:val="20"/>
          <w:shd w:val="clear" w:color="auto" w:fill="FFFFFF"/>
        </w:rPr>
        <w:t>.</w:t>
      </w:r>
    </w:p>
    <w:p w:rsidR="002D1042" w:rsidRPr="00FD73EA" w:rsidRDefault="002D1042" w:rsidP="002D1042">
      <w:pPr>
        <w:shd w:val="clear" w:color="auto" w:fill="FFFFFF"/>
        <w:spacing w:before="150" w:after="150" w:line="240" w:lineRule="auto"/>
        <w:ind w:left="300" w:right="300"/>
        <w:jc w:val="center"/>
        <w:rPr>
          <w:rFonts w:ascii="Tahoma" w:eastAsia="Times New Roman" w:hAnsi="Tahoma" w:cs="Tahoma"/>
          <w:color w:val="000000"/>
          <w:sz w:val="29"/>
          <w:szCs w:val="29"/>
          <w:lang w:eastAsia="tr-TR"/>
        </w:rPr>
      </w:pPr>
      <w:r w:rsidRPr="00FD73EA">
        <w:rPr>
          <w:rFonts w:ascii="Tahoma" w:eastAsia="Times New Roman" w:hAnsi="Tahoma" w:cs="Tahoma"/>
          <w:b/>
          <w:bCs/>
          <w:i/>
          <w:iCs/>
          <w:color w:val="000000"/>
          <w:sz w:val="29"/>
          <w:szCs w:val="29"/>
          <w:lang w:eastAsia="tr-TR"/>
        </w:rPr>
        <w:t>VİZYON</w:t>
      </w:r>
    </w:p>
    <w:p w:rsidR="002D1042" w:rsidRPr="00FD73EA" w:rsidRDefault="002D1042" w:rsidP="002D1042">
      <w:pPr>
        <w:shd w:val="clear" w:color="auto" w:fill="FFFFFF"/>
        <w:spacing w:before="150" w:after="150" w:line="240" w:lineRule="auto"/>
        <w:ind w:left="300" w:right="300"/>
        <w:rPr>
          <w:rFonts w:ascii="Tahoma" w:eastAsia="Times New Roman" w:hAnsi="Tahoma" w:cs="Tahoma"/>
          <w:color w:val="000000"/>
          <w:sz w:val="29"/>
          <w:szCs w:val="29"/>
          <w:lang w:eastAsia="tr-TR"/>
        </w:rPr>
      </w:pPr>
      <w:r w:rsidRPr="00FD73EA">
        <w:rPr>
          <w:rFonts w:ascii="Tahoma" w:eastAsia="Times New Roman" w:hAnsi="Tahoma" w:cs="Tahoma"/>
          <w:color w:val="000000"/>
          <w:sz w:val="29"/>
          <w:szCs w:val="29"/>
          <w:lang w:eastAsia="tr-TR"/>
        </w:rPr>
        <w:t>Üstün nitelikli ve aldığı eğitimin mesleğini ve yaşam kalitesini geliştireceğine inanan öğrenciler tarafından tercih edilen, mezunlarının aldıkları eğitimle alanlarında seçkin bir yere sahip olmasını sağlayan, yürüttüğü eğitim programlarıyla nitelikli bilim insanı yetiştiren, ulusal ve uluslararası düzeydeki araştırmalarını artırarak sürdüren saygın bir kurum olmaktır.</w:t>
      </w:r>
    </w:p>
    <w:p w:rsidR="00AF6900" w:rsidRDefault="00AF6900">
      <w:bookmarkStart w:id="0" w:name="_GoBack"/>
      <w:bookmarkEnd w:id="0"/>
    </w:p>
    <w:sectPr w:rsidR="00AF6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2"/>
    <w:rsid w:val="002D1042"/>
    <w:rsid w:val="00AF6900"/>
    <w:rsid w:val="00FD7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D10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D104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D1042"/>
    <w:rPr>
      <w:i/>
      <w:iCs/>
    </w:rPr>
  </w:style>
  <w:style w:type="paragraph" w:customStyle="1" w:styleId="balk11">
    <w:name w:val="balk11"/>
    <w:basedOn w:val="Normal"/>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D10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D104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D1042"/>
    <w:rPr>
      <w:i/>
      <w:iCs/>
    </w:rPr>
  </w:style>
  <w:style w:type="paragraph" w:customStyle="1" w:styleId="balk11">
    <w:name w:val="balk11"/>
    <w:basedOn w:val="Normal"/>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2021-11-24T07:34:00Z</dcterms:created>
  <dcterms:modified xsi:type="dcterms:W3CDTF">2021-11-24T07:34:00Z</dcterms:modified>
</cp:coreProperties>
</file>