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96" w:rsidRDefault="00973896" w:rsidP="00973896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644570">
        <w:rPr>
          <w:rFonts w:ascii="Arial Narrow" w:hAnsi="Arial Narrow" w:cs="Calibri"/>
          <w:b/>
          <w:sz w:val="15"/>
          <w:szCs w:val="15"/>
        </w:rPr>
        <w:t xml:space="preserve">T.C. </w:t>
      </w:r>
    </w:p>
    <w:p w:rsidR="00973896" w:rsidRDefault="00973896" w:rsidP="00973896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644570">
        <w:rPr>
          <w:rFonts w:ascii="Arial Narrow" w:hAnsi="Arial Narrow" w:cs="Calibri"/>
          <w:b/>
          <w:sz w:val="15"/>
          <w:szCs w:val="15"/>
        </w:rPr>
        <w:t xml:space="preserve">KİLİS 7 ARALIK ÜNİVERSİTESİ </w:t>
      </w:r>
    </w:p>
    <w:p w:rsidR="00973896" w:rsidRDefault="00973896" w:rsidP="00973896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LİSANSÜSTÜ EĞİTİM </w:t>
      </w:r>
      <w:r w:rsidRPr="00644570">
        <w:rPr>
          <w:rFonts w:ascii="Arial Narrow" w:hAnsi="Arial Narrow" w:cs="Calibri"/>
          <w:b/>
          <w:sz w:val="15"/>
          <w:szCs w:val="15"/>
        </w:rPr>
        <w:t>ENSTİTÜSÜ</w:t>
      </w:r>
    </w:p>
    <w:p w:rsidR="00973896" w:rsidRPr="00644570" w:rsidRDefault="00973896" w:rsidP="00973896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BAHÇE </w:t>
      </w:r>
      <w:proofErr w:type="gramStart"/>
      <w:r>
        <w:rPr>
          <w:rFonts w:ascii="Arial Narrow" w:hAnsi="Arial Narrow" w:cs="Calibri"/>
          <w:b/>
          <w:sz w:val="15"/>
          <w:szCs w:val="15"/>
        </w:rPr>
        <w:t xml:space="preserve">BİTKİLERİ  </w:t>
      </w:r>
      <w:r w:rsidRPr="00644570">
        <w:rPr>
          <w:rFonts w:ascii="Arial Narrow" w:hAnsi="Arial Narrow" w:cs="Calibri"/>
          <w:b/>
          <w:sz w:val="15"/>
          <w:szCs w:val="15"/>
        </w:rPr>
        <w:t>ANABİLİM</w:t>
      </w:r>
      <w:proofErr w:type="gramEnd"/>
      <w:r w:rsidRPr="00644570">
        <w:rPr>
          <w:rFonts w:ascii="Arial Narrow" w:hAnsi="Arial Narrow" w:cs="Calibri"/>
          <w:b/>
          <w:sz w:val="15"/>
          <w:szCs w:val="15"/>
        </w:rPr>
        <w:t xml:space="preserve"> DALI </w:t>
      </w:r>
      <w:r>
        <w:rPr>
          <w:rFonts w:ascii="Arial Narrow" w:hAnsi="Arial Narrow" w:cs="Calibri"/>
          <w:b/>
          <w:sz w:val="15"/>
          <w:szCs w:val="15"/>
        </w:rPr>
        <w:t xml:space="preserve">TEZLİ </w:t>
      </w:r>
      <w:r w:rsidRPr="00644570">
        <w:rPr>
          <w:rFonts w:ascii="Arial Narrow" w:hAnsi="Arial Narrow" w:cs="Calibri"/>
          <w:b/>
          <w:sz w:val="15"/>
          <w:szCs w:val="15"/>
        </w:rPr>
        <w:t>YÜKSEK LİSANS</w:t>
      </w:r>
      <w:r w:rsidR="00B640A3">
        <w:rPr>
          <w:rFonts w:ascii="Arial Narrow" w:hAnsi="Arial Narrow" w:cs="Calibri"/>
          <w:b/>
          <w:sz w:val="15"/>
          <w:szCs w:val="15"/>
        </w:rPr>
        <w:t xml:space="preserve"> PROGRAMI 2023-2024</w:t>
      </w:r>
      <w:r w:rsidRPr="00644570">
        <w:rPr>
          <w:rFonts w:ascii="Arial Narrow" w:hAnsi="Arial Narrow" w:cs="Calibri"/>
          <w:b/>
          <w:sz w:val="15"/>
          <w:szCs w:val="15"/>
        </w:rPr>
        <w:t xml:space="preserve"> DERS KATALOĞU</w:t>
      </w:r>
    </w:p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"/>
        <w:gridCol w:w="71"/>
        <w:gridCol w:w="1984"/>
        <w:gridCol w:w="72"/>
        <w:gridCol w:w="425"/>
        <w:gridCol w:w="140"/>
        <w:gridCol w:w="216"/>
        <w:gridCol w:w="233"/>
        <w:gridCol w:w="120"/>
        <w:gridCol w:w="72"/>
        <w:gridCol w:w="89"/>
        <w:gridCol w:w="123"/>
        <w:gridCol w:w="72"/>
        <w:gridCol w:w="211"/>
        <w:gridCol w:w="16"/>
        <w:gridCol w:w="198"/>
        <w:gridCol w:w="70"/>
        <w:gridCol w:w="355"/>
        <w:gridCol w:w="142"/>
        <w:gridCol w:w="70"/>
        <w:gridCol w:w="639"/>
        <w:gridCol w:w="69"/>
        <w:gridCol w:w="2410"/>
        <w:gridCol w:w="142"/>
        <w:gridCol w:w="567"/>
        <w:gridCol w:w="142"/>
        <w:gridCol w:w="283"/>
        <w:gridCol w:w="284"/>
        <w:gridCol w:w="238"/>
        <w:gridCol w:w="45"/>
        <w:gridCol w:w="691"/>
        <w:gridCol w:w="28"/>
      </w:tblGrid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10967" w:type="dxa"/>
            <w:gridSpan w:val="32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973896" w:rsidRPr="00C833A6" w:rsidTr="00F57DDD">
        <w:trPr>
          <w:gridAfter w:val="1"/>
          <w:wAfter w:w="28" w:type="dxa"/>
          <w:trHeight w:val="257"/>
        </w:trPr>
        <w:tc>
          <w:tcPr>
            <w:tcW w:w="5387" w:type="dxa"/>
            <w:gridSpan w:val="20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12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973896" w:rsidRPr="00C833A6" w:rsidTr="00973896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9313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601ED6" w:rsidRDefault="00973896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13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A37293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73896" w:rsidRPr="00C833A6" w:rsidTr="00973896">
        <w:trPr>
          <w:gridAfter w:val="1"/>
          <w:wAfter w:w="28" w:type="dxa"/>
          <w:trHeight w:val="227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D90EA6" w:rsidRDefault="00973896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601ED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13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73896" w:rsidRPr="00C833A6" w:rsidTr="0097389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973896" w:rsidRPr="00C833A6" w:rsidTr="0097389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973896" w:rsidRPr="00C833A6" w:rsidTr="0097389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73896" w:rsidRPr="00C833A6" w:rsidTr="0097389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0" w:type="dxa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gridSpan w:val="2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4F81BD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91" w:type="dxa"/>
            <w:shd w:val="clear" w:color="auto" w:fill="548DD4" w:themeFill="text2" w:themeFillTint="99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73896" w:rsidRPr="00C833A6" w:rsidTr="00973896">
        <w:trPr>
          <w:gridAfter w:val="1"/>
          <w:wAfter w:w="28" w:type="dxa"/>
          <w:trHeight w:val="222"/>
        </w:trPr>
        <w:tc>
          <w:tcPr>
            <w:tcW w:w="10967" w:type="dxa"/>
            <w:gridSpan w:val="3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973896" w:rsidRPr="00C833A6" w:rsidTr="00230932">
        <w:trPr>
          <w:gridAfter w:val="1"/>
          <w:wAfter w:w="28" w:type="dxa"/>
          <w:trHeight w:val="20"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73896" w:rsidRPr="00C833A6" w:rsidRDefault="00973896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8F2FE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9313101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5A303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**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9313234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Özel Sebze Zararlıları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F57DDD">
        <w:trPr>
          <w:gridAfter w:val="1"/>
          <w:wAfter w:w="28" w:type="dxa"/>
          <w:trHeight w:val="29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9313102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Sebze Tohumculuk Tekniği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9313135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Özel Meyve Zararlıları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9313103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Araştırma Teknikleri ve İstatistik Analiz Programları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9313136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Ürünlerinin Muhafaza ve Pazarlanmasında Kullanılan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AmbTek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>.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230932">
        <w:trPr>
          <w:gridAfter w:val="1"/>
          <w:wAfter w:w="28" w:type="dxa"/>
          <w:trHeight w:val="20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9313104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Topraksız Bitki Yetiştirme Teknikleri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9313137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Ürünlerinin Muhafazasında Soğutma ve Dondurma Teknikleri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F57DDD">
        <w:trPr>
          <w:gridAfter w:val="1"/>
          <w:wAfter w:w="28" w:type="dxa"/>
          <w:trHeight w:val="302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9313105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Süs Bitkileri Yetiştiriciliği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9313138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Bitkilerinde İleri Laboratuvar Teknikleri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230932">
        <w:trPr>
          <w:gridAfter w:val="1"/>
          <w:wAfter w:w="28" w:type="dxa"/>
          <w:trHeight w:val="20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9313106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 Islahının Genetik Temelleri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9313139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Meyve ve Sebze İşleme Teknolojisi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9313107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Bitkilerinde Islah Yöntemleri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9313140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Bitkisel Yağ İşleme Teknolojisi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bookmarkStart w:id="0" w:name="_GoBack" w:colFirst="13" w:colLast="13"/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9313108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Büyümeyi Düzenleyici Maddeler ve Bahçe Bitkilerinde Kullanımı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9313141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Organik Gıda ve Tarım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B640A3">
        <w:trPr>
          <w:gridAfter w:val="1"/>
          <w:wAfter w:w="28" w:type="dxa"/>
          <w:trHeight w:val="22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9313109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hyperlink r:id="rId8" w:history="1">
              <w:r w:rsidRPr="005A3030">
                <w:rPr>
                  <w:rFonts w:ascii="Arial Narrow" w:hAnsi="Arial Narrow"/>
                  <w:sz w:val="15"/>
                  <w:szCs w:val="15"/>
                </w:rPr>
                <w:t xml:space="preserve">Bahçe Bitkilerinde Stres Fizyolojisi </w:t>
              </w:r>
            </w:hyperlink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9313142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Gıda Güvenliği ve Sürdürülebilir Tarım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9313110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Bitkilerinin Fizyolojik ve Biyolojik Esasları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Gıda ve Tarım Biliminde Yeni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Tekn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.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9313111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 Islahında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Biyoteknolojik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 Yöntemler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Peyzaj Tasarımında Dış </w:t>
            </w:r>
            <w:proofErr w:type="gramStart"/>
            <w:r w:rsidRPr="005A3030">
              <w:rPr>
                <w:rFonts w:ascii="Arial Narrow" w:hAnsi="Arial Narrow"/>
                <w:sz w:val="15"/>
                <w:szCs w:val="15"/>
              </w:rPr>
              <w:t>Mekan</w:t>
            </w:r>
            <w:proofErr w:type="gramEnd"/>
            <w:r w:rsidRPr="005A3030">
              <w:rPr>
                <w:rFonts w:ascii="Arial Narrow" w:hAnsi="Arial Narrow"/>
                <w:sz w:val="15"/>
                <w:szCs w:val="15"/>
              </w:rPr>
              <w:t xml:space="preserve"> Süs Bitkileri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230932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9313112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 Islahında Doku Kültürü ve Uygulamaları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9313145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Peyzaj Tasarımında Su ve Su Bitkileri Kullanımı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F57DDD">
        <w:trPr>
          <w:gridAfter w:val="1"/>
          <w:wAfter w:w="28" w:type="dxa"/>
          <w:trHeight w:val="258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9313113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Bitkilerinde Dayanıklılık Islahı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9313146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ve Peyzaj Sanat Tarihi 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F57DDD">
        <w:trPr>
          <w:gridAfter w:val="1"/>
          <w:wAfter w:w="28" w:type="dxa"/>
          <w:trHeight w:val="30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9313114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Populasyon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 Genetiği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9313147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Ilıman İklim Meyve Türlerinde Yeni Fırsatlar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F57DDD">
        <w:trPr>
          <w:gridAfter w:val="1"/>
          <w:wAfter w:w="28" w:type="dxa"/>
          <w:trHeight w:val="266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9313115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Bahçe Bitkilerinde Stres Tipleri ve Direnç Mekanizmaları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9313148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Küresel İklim Değişikliği ve Meyvecilik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5A3030">
        <w:trPr>
          <w:gridAfter w:val="1"/>
          <w:wAfter w:w="28" w:type="dxa"/>
          <w:trHeight w:val="20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9313116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 Mineral Metabolizması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9313149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Meyvecilikte Organik Tarım Yöntemleri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9D212C">
        <w:trPr>
          <w:gridAfter w:val="1"/>
          <w:wAfter w:w="28" w:type="dxa"/>
          <w:trHeight w:val="148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9313117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Çim Alan Tesisi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9313150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Modern Meyve Yetiştirme Teknikleri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9D212C">
        <w:trPr>
          <w:gridAfter w:val="1"/>
          <w:wAfter w:w="28" w:type="dxa"/>
          <w:trHeight w:val="138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9313119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 Gen Kaynaklarının Muhafazası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9313151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Ampeloloji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9D212C">
        <w:trPr>
          <w:gridAfter w:val="1"/>
          <w:wAfter w:w="28" w:type="dxa"/>
          <w:trHeight w:val="128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9313124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Biyoinformatik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9313152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Asma Biyolojisi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9D212C">
        <w:trPr>
          <w:gridAfter w:val="1"/>
          <w:wAfter w:w="28" w:type="dxa"/>
          <w:trHeight w:val="276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9313125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Peyzaj Tasarımına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Ekololojik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 Yaklaşım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9313153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Bağcılıkta Doku Kültürleri Yöntemleri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9D212C">
        <w:trPr>
          <w:gridAfter w:val="1"/>
          <w:wAfter w:w="28" w:type="dxa"/>
          <w:trHeight w:val="109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9313126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Yenilebilir Peyzaj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8206D" w:rsidRPr="005A3030" w:rsidRDefault="0018206D" w:rsidP="005A3030">
            <w:r w:rsidRPr="005A3030">
              <w:rPr>
                <w:rFonts w:ascii="Arial Narrow" w:hAnsi="Arial Narrow"/>
                <w:sz w:val="15"/>
                <w:szCs w:val="15"/>
              </w:rPr>
              <w:t>9313154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Bağcılıkta Kalite Yönetimi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DA3B1D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9313128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Bitkilerde Hastalıklara Dayanıklılık Mekanizması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9313155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Modern Meyvecilikte Anaç Kullanımı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230932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DA3B1D">
        <w:trPr>
          <w:gridAfter w:val="1"/>
          <w:wAfter w:w="28" w:type="dxa"/>
          <w:trHeight w:val="192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9313129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Bitki Besleme ve Gübreleme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73896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9313156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Bahçe Bit. Dinlenme ve Fizyolojisi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DA3B1D">
        <w:trPr>
          <w:gridAfter w:val="1"/>
          <w:wAfter w:w="28" w:type="dxa"/>
          <w:trHeight w:val="183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9313130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Toprak ve Su Koruma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9313157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Meyve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Pomolojisi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8206D" w:rsidRPr="00C833A6" w:rsidTr="00DA3B1D">
        <w:trPr>
          <w:gridAfter w:val="1"/>
          <w:wAfter w:w="28" w:type="dxa"/>
          <w:trHeight w:val="1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9313132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Toprak ve Su Yönetimi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8206D" w:rsidRPr="005A3030" w:rsidRDefault="0018206D" w:rsidP="009D212C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jc w:val="center"/>
            </w:pPr>
            <w:r w:rsidRPr="005A3030">
              <w:rPr>
                <w:rFonts w:ascii="Arial Narrow" w:hAnsi="Arial Narrow"/>
                <w:sz w:val="15"/>
                <w:szCs w:val="15"/>
              </w:rPr>
              <w:t>9313158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8206D" w:rsidRPr="005A3030" w:rsidRDefault="0018206D" w:rsidP="00DA3B1D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Zeytin Fizyolojisi ve Biyolojisi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18206D" w:rsidRPr="005A3030" w:rsidRDefault="0018206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8206D" w:rsidRPr="005A3030" w:rsidRDefault="0018206D" w:rsidP="008C222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bookmarkEnd w:id="0"/>
      <w:tr w:rsidR="008F2FED" w:rsidRPr="00C833A6" w:rsidTr="009D212C">
        <w:trPr>
          <w:gridAfter w:val="1"/>
          <w:wAfter w:w="28" w:type="dxa"/>
          <w:trHeight w:val="1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>9313133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sz w:val="15"/>
                <w:szCs w:val="15"/>
              </w:rPr>
            </w:pPr>
            <w:r w:rsidRPr="005A3030">
              <w:rPr>
                <w:rFonts w:ascii="Arial Narrow" w:hAnsi="Arial Narrow"/>
                <w:sz w:val="15"/>
                <w:szCs w:val="15"/>
              </w:rPr>
              <w:t xml:space="preserve">Tarımsal </w:t>
            </w:r>
            <w:proofErr w:type="spellStart"/>
            <w:r w:rsidRPr="005A3030">
              <w:rPr>
                <w:rFonts w:ascii="Arial Narrow" w:hAnsi="Arial Narrow"/>
                <w:sz w:val="15"/>
                <w:szCs w:val="15"/>
              </w:rPr>
              <w:t>Nematoloji</w:t>
            </w:r>
            <w:proofErr w:type="spellEnd"/>
            <w:r w:rsidRPr="005A3030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8F2FED" w:rsidRPr="005A3030" w:rsidRDefault="008F2FED" w:rsidP="005A303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5A303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5A303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:rsidR="008F2FED" w:rsidRPr="005A3030" w:rsidRDefault="008F2FED" w:rsidP="005A303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2FED" w:rsidRPr="005A3030" w:rsidRDefault="008F2FED" w:rsidP="005A3030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5A3030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8F2FED" w:rsidRPr="005A3030" w:rsidRDefault="008F2FED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F2FED" w:rsidRPr="005A3030" w:rsidRDefault="008F2FED" w:rsidP="0097389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5A3030" w:rsidRDefault="008F2FED" w:rsidP="009D212C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5A3030" w:rsidRDefault="008F2FE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5A3030" w:rsidRDefault="008F2FE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8F2FED" w:rsidRPr="005A3030" w:rsidRDefault="008F2FED" w:rsidP="009D212C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8F2FED" w:rsidRPr="005A3030" w:rsidRDefault="008F2FED" w:rsidP="009D212C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8F2FED" w:rsidRPr="00C833A6" w:rsidTr="00973896">
        <w:trPr>
          <w:gridAfter w:val="1"/>
          <w:wAfter w:w="28" w:type="dxa"/>
          <w:trHeight w:val="20"/>
        </w:trPr>
        <w:tc>
          <w:tcPr>
            <w:tcW w:w="10967" w:type="dxa"/>
            <w:gridSpan w:val="32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8F2FED" w:rsidRPr="00C833A6" w:rsidTr="00973896">
        <w:trPr>
          <w:gridAfter w:val="1"/>
          <w:wAfter w:w="28" w:type="dxa"/>
          <w:trHeight w:val="228"/>
        </w:trPr>
        <w:tc>
          <w:tcPr>
            <w:tcW w:w="5245" w:type="dxa"/>
            <w:gridSpan w:val="19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8F2FED" w:rsidRPr="00C833A6" w:rsidTr="00973896">
        <w:trPr>
          <w:trHeight w:val="20"/>
        </w:trPr>
        <w:tc>
          <w:tcPr>
            <w:tcW w:w="849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3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2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4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62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09" w:type="dxa"/>
            <w:gridSpan w:val="2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8" w:type="dxa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3"/>
            <w:vAlign w:val="center"/>
          </w:tcPr>
          <w:p w:rsidR="008F2FED" w:rsidRPr="00C833A6" w:rsidRDefault="008F2FED" w:rsidP="00973896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F2FED" w:rsidRPr="00C833A6" w:rsidTr="00973896">
        <w:trPr>
          <w:trHeight w:val="20"/>
        </w:trPr>
        <w:tc>
          <w:tcPr>
            <w:tcW w:w="849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9313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1984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3"/>
            <w:vAlign w:val="center"/>
          </w:tcPr>
          <w:p w:rsidR="008F2FED" w:rsidRPr="00C833A6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2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4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9313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62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09" w:type="dxa"/>
            <w:gridSpan w:val="2"/>
            <w:vAlign w:val="center"/>
          </w:tcPr>
          <w:p w:rsidR="008F2FED" w:rsidRPr="00C833A6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283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38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F2FED" w:rsidRPr="00C833A6" w:rsidTr="00973896">
        <w:trPr>
          <w:trHeight w:val="20"/>
        </w:trPr>
        <w:tc>
          <w:tcPr>
            <w:tcW w:w="849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9313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1984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3"/>
            <w:vAlign w:val="center"/>
          </w:tcPr>
          <w:p w:rsidR="008F2FED" w:rsidRPr="00C833A6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2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4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9313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621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09" w:type="dxa"/>
            <w:gridSpan w:val="2"/>
            <w:vAlign w:val="center"/>
          </w:tcPr>
          <w:p w:rsidR="008F2FED" w:rsidRPr="00C833A6" w:rsidRDefault="008F2FED" w:rsidP="00973896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283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38" w:type="dxa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3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8F2FED" w:rsidRPr="00C833A6" w:rsidTr="00973896">
        <w:trPr>
          <w:trHeight w:val="176"/>
        </w:trPr>
        <w:tc>
          <w:tcPr>
            <w:tcW w:w="849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4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8F2FED" w:rsidRPr="00C833A6" w:rsidTr="00973896">
        <w:trPr>
          <w:trHeight w:val="251"/>
        </w:trPr>
        <w:tc>
          <w:tcPr>
            <w:tcW w:w="849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4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21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3"/>
            <w:shd w:val="clear" w:color="auto" w:fill="D9D9D9"/>
            <w:vAlign w:val="center"/>
          </w:tcPr>
          <w:p w:rsidR="008F2FED" w:rsidRPr="00C833A6" w:rsidRDefault="008F2FED" w:rsidP="00973896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B640A3" w:rsidRDefault="00B640A3" w:rsidP="00F57DDD">
      <w:pPr>
        <w:ind w:left="-567"/>
        <w:jc w:val="both"/>
        <w:rPr>
          <w:rFonts w:ascii="Arial Narrow" w:hAnsi="Arial Narrow"/>
          <w:sz w:val="16"/>
        </w:rPr>
      </w:pPr>
    </w:p>
    <w:p w:rsidR="00662F6B" w:rsidRDefault="00662F6B" w:rsidP="005A3030">
      <w:pPr>
        <w:ind w:left="-567" w:right="-8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9C60E5" w:rsidRPr="009C60E5" w:rsidRDefault="00662F6B" w:rsidP="005A3030">
      <w:pPr>
        <w:ind w:left="-567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="009C60E5"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 w:rsidR="009C60E5">
        <w:rPr>
          <w:rFonts w:ascii="Arial Narrow" w:hAnsi="Arial Narrow"/>
          <w:b/>
          <w:sz w:val="16"/>
        </w:rPr>
        <w:t xml:space="preserve">11/3 maddesine göre; </w:t>
      </w:r>
      <w:r w:rsidR="009C60E5" w:rsidRPr="009C60E5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9C60E5">
        <w:rPr>
          <w:rFonts w:ascii="Arial Narrow" w:hAnsi="Arial Narrow"/>
          <w:b/>
          <w:sz w:val="16"/>
          <w:u w:val="single"/>
        </w:rPr>
        <w:t xml:space="preserve"> </w:t>
      </w:r>
    </w:p>
    <w:p w:rsidR="00662F6B" w:rsidRPr="00C562B7" w:rsidRDefault="00662F6B" w:rsidP="005A3030">
      <w:pPr>
        <w:ind w:left="-567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 w:rsidR="00F57DDD">
        <w:rPr>
          <w:rFonts w:ascii="Arial Narrow" w:hAnsi="Arial Narrow"/>
          <w:sz w:val="16"/>
        </w:rPr>
        <w:t>” dersinden başarılı olması g</w:t>
      </w:r>
      <w:r w:rsidRPr="00190EB6">
        <w:rPr>
          <w:rFonts w:ascii="Arial Narrow" w:hAnsi="Arial Narrow"/>
          <w:sz w:val="16"/>
        </w:rPr>
        <w:t>erekmektedir.</w:t>
      </w:r>
      <w:r>
        <w:rPr>
          <w:rFonts w:ascii="Arial Narrow" w:hAnsi="Arial Narrow"/>
          <w:sz w:val="16"/>
        </w:rPr>
        <w:t xml:space="preserve"> </w:t>
      </w:r>
    </w:p>
    <w:p w:rsidR="00973896" w:rsidRPr="00973896" w:rsidRDefault="00973896" w:rsidP="00DE4658">
      <w:pPr>
        <w:tabs>
          <w:tab w:val="left" w:pos="3870"/>
        </w:tabs>
        <w:rPr>
          <w:b/>
          <w:sz w:val="22"/>
          <w:szCs w:val="22"/>
        </w:rPr>
      </w:pPr>
    </w:p>
    <w:sectPr w:rsidR="00973896" w:rsidRPr="00973896" w:rsidSect="00DE4658"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7B" w:rsidRDefault="0019357B" w:rsidP="00662F6B">
      <w:r>
        <w:separator/>
      </w:r>
    </w:p>
  </w:endnote>
  <w:endnote w:type="continuationSeparator" w:id="0">
    <w:p w:rsidR="0019357B" w:rsidRDefault="0019357B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7B" w:rsidRDefault="0019357B" w:rsidP="00662F6B">
      <w:r>
        <w:separator/>
      </w:r>
    </w:p>
  </w:footnote>
  <w:footnote w:type="continuationSeparator" w:id="0">
    <w:p w:rsidR="0019357B" w:rsidRDefault="0019357B" w:rsidP="0066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25722"/>
    <w:rsid w:val="00033078"/>
    <w:rsid w:val="000447AF"/>
    <w:rsid w:val="0005245E"/>
    <w:rsid w:val="00064A1A"/>
    <w:rsid w:val="000A76A3"/>
    <w:rsid w:val="001701F5"/>
    <w:rsid w:val="00172E31"/>
    <w:rsid w:val="0018206D"/>
    <w:rsid w:val="0019357B"/>
    <w:rsid w:val="00207F7A"/>
    <w:rsid w:val="00230932"/>
    <w:rsid w:val="002A1293"/>
    <w:rsid w:val="002C20DD"/>
    <w:rsid w:val="002E14D2"/>
    <w:rsid w:val="003C6432"/>
    <w:rsid w:val="003E48BD"/>
    <w:rsid w:val="003F0DEB"/>
    <w:rsid w:val="004B69E4"/>
    <w:rsid w:val="004F606E"/>
    <w:rsid w:val="00514EEC"/>
    <w:rsid w:val="00554A46"/>
    <w:rsid w:val="00594ED4"/>
    <w:rsid w:val="005A1070"/>
    <w:rsid w:val="005A3030"/>
    <w:rsid w:val="005A59DE"/>
    <w:rsid w:val="005C1038"/>
    <w:rsid w:val="005D133B"/>
    <w:rsid w:val="00601ED6"/>
    <w:rsid w:val="00614C66"/>
    <w:rsid w:val="00636A84"/>
    <w:rsid w:val="00662F6B"/>
    <w:rsid w:val="00664DE1"/>
    <w:rsid w:val="00682F3D"/>
    <w:rsid w:val="006D22AA"/>
    <w:rsid w:val="0073370C"/>
    <w:rsid w:val="00736517"/>
    <w:rsid w:val="00754B1F"/>
    <w:rsid w:val="008F2FED"/>
    <w:rsid w:val="0091545A"/>
    <w:rsid w:val="00920A02"/>
    <w:rsid w:val="00921610"/>
    <w:rsid w:val="0096767B"/>
    <w:rsid w:val="00973896"/>
    <w:rsid w:val="009C60E5"/>
    <w:rsid w:val="009D212C"/>
    <w:rsid w:val="009D4C00"/>
    <w:rsid w:val="009F1170"/>
    <w:rsid w:val="00A25901"/>
    <w:rsid w:val="00A37293"/>
    <w:rsid w:val="00A91919"/>
    <w:rsid w:val="00AA3EDF"/>
    <w:rsid w:val="00AE4E79"/>
    <w:rsid w:val="00B12B04"/>
    <w:rsid w:val="00B47031"/>
    <w:rsid w:val="00B624A5"/>
    <w:rsid w:val="00B640A3"/>
    <w:rsid w:val="00C0767F"/>
    <w:rsid w:val="00C13360"/>
    <w:rsid w:val="00C562B7"/>
    <w:rsid w:val="00CB43FD"/>
    <w:rsid w:val="00CE244B"/>
    <w:rsid w:val="00DA241F"/>
    <w:rsid w:val="00DA3B1D"/>
    <w:rsid w:val="00DC5FF3"/>
    <w:rsid w:val="00DE4658"/>
    <w:rsid w:val="00E42D6A"/>
    <w:rsid w:val="00EF05C9"/>
    <w:rsid w:val="00EF29C0"/>
    <w:rsid w:val="00F079A4"/>
    <w:rsid w:val="00F16B1E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kilis.edu.tr/dosyalar/biyoloji/546%20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2E78-CE96-415F-BFC2-E5A8968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cp:lastPrinted>2022-06-22T06:30:00Z</cp:lastPrinted>
  <dcterms:created xsi:type="dcterms:W3CDTF">2023-06-12T08:18:00Z</dcterms:created>
  <dcterms:modified xsi:type="dcterms:W3CDTF">2023-06-21T07:13:00Z</dcterms:modified>
</cp:coreProperties>
</file>