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90" w:rsidRDefault="005E6590" w:rsidP="005E659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644570">
        <w:rPr>
          <w:rFonts w:ascii="Arial Narrow" w:hAnsi="Arial Narrow" w:cs="Calibri"/>
          <w:b/>
          <w:sz w:val="15"/>
          <w:szCs w:val="15"/>
        </w:rPr>
        <w:t xml:space="preserve">T.C. </w:t>
      </w:r>
    </w:p>
    <w:p w:rsidR="005E6590" w:rsidRDefault="005E6590" w:rsidP="005E659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 w:rsidRPr="00644570">
        <w:rPr>
          <w:rFonts w:ascii="Arial Narrow" w:hAnsi="Arial Narrow" w:cs="Calibri"/>
          <w:b/>
          <w:sz w:val="15"/>
          <w:szCs w:val="15"/>
        </w:rPr>
        <w:t xml:space="preserve">KİLİS 7 ARALIK ÜNİVERSİTESİ </w:t>
      </w:r>
    </w:p>
    <w:p w:rsidR="005E6590" w:rsidRDefault="005E6590" w:rsidP="005E659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 xml:space="preserve">LİSANSÜSTÜ EĞİTİM </w:t>
      </w:r>
      <w:r w:rsidRPr="00644570">
        <w:rPr>
          <w:rFonts w:ascii="Arial Narrow" w:hAnsi="Arial Narrow" w:cs="Calibri"/>
          <w:b/>
          <w:sz w:val="15"/>
          <w:szCs w:val="15"/>
        </w:rPr>
        <w:t>ENSTİTÜSÜ</w:t>
      </w:r>
    </w:p>
    <w:p w:rsidR="005E6590" w:rsidRDefault="005E6590" w:rsidP="005E659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  <w:r>
        <w:rPr>
          <w:rFonts w:ascii="Arial Narrow" w:hAnsi="Arial Narrow" w:cs="Calibri"/>
          <w:b/>
          <w:sz w:val="15"/>
          <w:szCs w:val="15"/>
        </w:rPr>
        <w:t>BAHÇE BİTKİLERİ ANABİLİM</w:t>
      </w:r>
      <w:r w:rsidRPr="00644570">
        <w:rPr>
          <w:rFonts w:ascii="Arial Narrow" w:hAnsi="Arial Narrow" w:cs="Calibri"/>
          <w:b/>
          <w:sz w:val="15"/>
          <w:szCs w:val="15"/>
        </w:rPr>
        <w:t xml:space="preserve"> DALI </w:t>
      </w:r>
      <w:r>
        <w:rPr>
          <w:rFonts w:ascii="Arial Narrow" w:hAnsi="Arial Narrow" w:cs="Calibri"/>
          <w:b/>
          <w:sz w:val="15"/>
          <w:szCs w:val="15"/>
        </w:rPr>
        <w:t>DOKTORA PROGRAMI 2022-2023</w:t>
      </w:r>
      <w:r w:rsidRPr="00644570">
        <w:rPr>
          <w:rFonts w:ascii="Arial Narrow" w:hAnsi="Arial Narrow" w:cs="Calibri"/>
          <w:b/>
          <w:sz w:val="15"/>
          <w:szCs w:val="15"/>
        </w:rPr>
        <w:t xml:space="preserve"> DERS KATALOĞU</w:t>
      </w:r>
    </w:p>
    <w:p w:rsidR="005E6590" w:rsidRPr="00644570" w:rsidRDefault="005E6590" w:rsidP="005E6590">
      <w:pPr>
        <w:tabs>
          <w:tab w:val="left" w:pos="0"/>
          <w:tab w:val="left" w:pos="360"/>
          <w:tab w:val="left" w:pos="600"/>
        </w:tabs>
        <w:jc w:val="center"/>
        <w:outlineLvl w:val="0"/>
        <w:rPr>
          <w:rFonts w:ascii="Arial Narrow" w:hAnsi="Arial Narrow" w:cs="Calibri"/>
          <w:b/>
          <w:sz w:val="15"/>
          <w:szCs w:val="15"/>
        </w:rPr>
      </w:pPr>
    </w:p>
    <w:tbl>
      <w:tblPr>
        <w:tblW w:w="110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"/>
        <w:gridCol w:w="2072"/>
        <w:gridCol w:w="709"/>
        <w:gridCol w:w="433"/>
        <w:gridCol w:w="16"/>
        <w:gridCol w:w="260"/>
        <w:gridCol w:w="425"/>
        <w:gridCol w:w="8"/>
        <w:gridCol w:w="666"/>
        <w:gridCol w:w="35"/>
        <w:gridCol w:w="708"/>
        <w:gridCol w:w="125"/>
        <w:gridCol w:w="2427"/>
        <w:gridCol w:w="709"/>
        <w:gridCol w:w="425"/>
        <w:gridCol w:w="283"/>
        <w:gridCol w:w="284"/>
        <w:gridCol w:w="674"/>
      </w:tblGrid>
      <w:tr w:rsidR="005E6590" w:rsidRPr="008446A2" w:rsidTr="005E6590">
        <w:trPr>
          <w:trHeight w:val="20"/>
        </w:trPr>
        <w:tc>
          <w:tcPr>
            <w:tcW w:w="11023" w:type="dxa"/>
            <w:gridSpan w:val="19"/>
          </w:tcPr>
          <w:p w:rsidR="005E6590" w:rsidRPr="008446A2" w:rsidRDefault="005E6590" w:rsidP="005E6590">
            <w:pPr>
              <w:pStyle w:val="Balk2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 xml:space="preserve">                                                                                                                                            BİRİNCİ YIL</w:t>
            </w:r>
          </w:p>
        </w:tc>
      </w:tr>
      <w:tr w:rsidR="005E6590" w:rsidRPr="008446A2" w:rsidTr="005E6590">
        <w:trPr>
          <w:trHeight w:val="81"/>
        </w:trPr>
        <w:tc>
          <w:tcPr>
            <w:tcW w:w="5388" w:type="dxa"/>
            <w:gridSpan w:val="11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  <w:tc>
          <w:tcPr>
            <w:tcW w:w="5635" w:type="dxa"/>
            <w:gridSpan w:val="8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ZORUNLU DERSLER</w:t>
            </w:r>
          </w:p>
        </w:tc>
      </w:tr>
      <w:tr w:rsidR="005E6590" w:rsidRPr="008446A2" w:rsidTr="005E6590">
        <w:trPr>
          <w:trHeight w:val="20"/>
        </w:trPr>
        <w:tc>
          <w:tcPr>
            <w:tcW w:w="764" w:type="dxa"/>
            <w:gridSpan w:val="2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</w:rPr>
              <w:t>I. YARIYIL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</w:rPr>
              <w:t>Kod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</w:rPr>
              <w:t>II. YARIYIL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K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pStyle w:val="Balk2"/>
              <w:jc w:val="center"/>
              <w:rPr>
                <w:rFonts w:ascii="Arial Narrow" w:hAnsi="Arial Narrow" w:cs="Calibri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</w:rPr>
              <w:t>AKTS</w:t>
            </w:r>
          </w:p>
        </w:tc>
      </w:tr>
      <w:tr w:rsidR="005E6590" w:rsidRPr="008446A2" w:rsidTr="005E6590">
        <w:trPr>
          <w:trHeight w:val="250"/>
        </w:trPr>
        <w:tc>
          <w:tcPr>
            <w:tcW w:w="764" w:type="dxa"/>
            <w:gridSpan w:val="2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9314500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 Uzmanlık Alanı 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Zorunlu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9314300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 Semineri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E6590" w:rsidRPr="008446A2" w:rsidTr="005E6590">
        <w:trPr>
          <w:trHeight w:val="236"/>
        </w:trPr>
        <w:tc>
          <w:tcPr>
            <w:tcW w:w="764" w:type="dxa"/>
            <w:gridSpan w:val="2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caps/>
                <w:color w:val="FF0000"/>
                <w:sz w:val="15"/>
                <w:szCs w:val="15"/>
                <w:lang w:eastAsia="tr-TR"/>
              </w:rPr>
            </w:pP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9314500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Doktora Uzmanlık Alanı 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Z</w:t>
            </w: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orunlu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E6590" w:rsidRPr="008446A2" w:rsidTr="005E6590">
        <w:trPr>
          <w:trHeight w:val="54"/>
        </w:trPr>
        <w:tc>
          <w:tcPr>
            <w:tcW w:w="764" w:type="dxa"/>
            <w:gridSpan w:val="2"/>
            <w:vAlign w:val="center"/>
          </w:tcPr>
          <w:p w:rsidR="005E6590" w:rsidRPr="008446A2" w:rsidRDefault="005E6590" w:rsidP="005E6590">
            <w:pPr>
              <w:tabs>
                <w:tab w:val="left" w:pos="-108"/>
              </w:tabs>
              <w:ind w:left="-64"/>
              <w:jc w:val="center"/>
              <w:rPr>
                <w:rFonts w:ascii="Arial Narrow" w:hAnsi="Arial Narrow" w:cs="Calibri"/>
                <w:caps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446A2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napToGrid w:val="0"/>
                <w:sz w:val="15"/>
                <w:szCs w:val="15"/>
                <w:lang w:eastAsia="tr-TR"/>
              </w:rPr>
              <w:t>TOPLAM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12</w:t>
            </w:r>
          </w:p>
        </w:tc>
      </w:tr>
      <w:tr w:rsidR="005E6590" w:rsidRPr="008446A2" w:rsidTr="005E6590">
        <w:trPr>
          <w:trHeight w:val="54"/>
        </w:trPr>
        <w:tc>
          <w:tcPr>
            <w:tcW w:w="764" w:type="dxa"/>
            <w:gridSpan w:val="2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/>
              <w:jc w:val="center"/>
              <w:rPr>
                <w:rFonts w:ascii="Arial Narrow" w:hAnsi="Arial Narrow"/>
                <w:sz w:val="15"/>
                <w:szCs w:val="15"/>
                <w:lang w:eastAsia="tr-TR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</w:p>
        </w:tc>
      </w:tr>
      <w:tr w:rsidR="005E6590" w:rsidRPr="008446A2" w:rsidTr="005E6590">
        <w:trPr>
          <w:trHeight w:val="54"/>
        </w:trPr>
        <w:tc>
          <w:tcPr>
            <w:tcW w:w="764" w:type="dxa"/>
            <w:gridSpan w:val="2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highlight w:val="yellow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E6590" w:rsidRPr="008446A2" w:rsidTr="005E6590">
        <w:trPr>
          <w:trHeight w:val="20"/>
        </w:trPr>
        <w:tc>
          <w:tcPr>
            <w:tcW w:w="764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E6590" w:rsidRPr="008446A2" w:rsidTr="005E6590">
        <w:trPr>
          <w:trHeight w:val="20"/>
        </w:trPr>
        <w:tc>
          <w:tcPr>
            <w:tcW w:w="764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spacing w:before="100" w:beforeAutospacing="1" w:after="100" w:afterAutospacing="1"/>
              <w:jc w:val="center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Seçmeli Ders</w:t>
            </w:r>
          </w:p>
        </w:tc>
        <w:tc>
          <w:tcPr>
            <w:tcW w:w="709" w:type="dxa"/>
            <w:shd w:val="clear" w:color="auto" w:fill="auto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5E6590" w:rsidRPr="008446A2" w:rsidTr="005E6590">
        <w:trPr>
          <w:trHeight w:val="20"/>
        </w:trPr>
        <w:tc>
          <w:tcPr>
            <w:tcW w:w="764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b/>
                <w:sz w:val="15"/>
                <w:szCs w:val="15"/>
              </w:rPr>
            </w:pPr>
            <w:r w:rsidRPr="008446A2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276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701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24</w:t>
            </w:r>
          </w:p>
        </w:tc>
        <w:tc>
          <w:tcPr>
            <w:tcW w:w="83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auto"/>
          </w:tcPr>
          <w:p w:rsidR="005E6590" w:rsidRPr="008446A2" w:rsidRDefault="005E6590" w:rsidP="005E6590">
            <w:pPr>
              <w:rPr>
                <w:rFonts w:ascii="Arial Narrow" w:hAnsi="Arial Narrow"/>
                <w:sz w:val="15"/>
                <w:szCs w:val="15"/>
              </w:rPr>
            </w:pPr>
            <w:r w:rsidRPr="008446A2">
              <w:rPr>
                <w:rFonts w:ascii="Arial Narrow" w:hAnsi="Arial Narrow"/>
                <w:b/>
                <w:sz w:val="15"/>
                <w:szCs w:val="15"/>
              </w:rPr>
              <w:t>TOPLAM</w:t>
            </w:r>
          </w:p>
        </w:tc>
        <w:tc>
          <w:tcPr>
            <w:tcW w:w="709" w:type="dxa"/>
            <w:shd w:val="clear" w:color="auto" w:fill="auto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18</w:t>
            </w:r>
          </w:p>
        </w:tc>
      </w:tr>
      <w:tr w:rsidR="005E6590" w:rsidRPr="008446A2" w:rsidTr="005E6590">
        <w:trPr>
          <w:trHeight w:val="20"/>
        </w:trPr>
        <w:tc>
          <w:tcPr>
            <w:tcW w:w="764" w:type="dxa"/>
            <w:gridSpan w:val="2"/>
            <w:shd w:val="clear" w:color="auto" w:fill="4F81BD"/>
            <w:vAlign w:val="center"/>
          </w:tcPr>
          <w:p w:rsidR="005E6590" w:rsidRPr="008446A2" w:rsidRDefault="005E6590" w:rsidP="005E6590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</w:p>
        </w:tc>
        <w:tc>
          <w:tcPr>
            <w:tcW w:w="2072" w:type="dxa"/>
            <w:shd w:val="clear" w:color="auto" w:fill="4F81BD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shd w:val="clear" w:color="auto" w:fill="4F81BD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433" w:type="dxa"/>
            <w:shd w:val="clear" w:color="auto" w:fill="4F81BD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76" w:type="dxa"/>
            <w:gridSpan w:val="2"/>
            <w:shd w:val="clear" w:color="auto" w:fill="4F81BD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33" w:type="dxa"/>
            <w:gridSpan w:val="2"/>
            <w:shd w:val="clear" w:color="auto" w:fill="4F81BD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12</w:t>
            </w:r>
          </w:p>
        </w:tc>
        <w:tc>
          <w:tcPr>
            <w:tcW w:w="701" w:type="dxa"/>
            <w:gridSpan w:val="2"/>
            <w:shd w:val="clear" w:color="auto" w:fill="548DD4" w:themeFill="text2" w:themeFillTint="99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  <w:tc>
          <w:tcPr>
            <w:tcW w:w="833" w:type="dxa"/>
            <w:gridSpan w:val="2"/>
            <w:shd w:val="clear" w:color="auto" w:fill="4F81BD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</w:p>
        </w:tc>
        <w:tc>
          <w:tcPr>
            <w:tcW w:w="2427" w:type="dxa"/>
            <w:shd w:val="clear" w:color="auto" w:fill="4F81BD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DÖNEM TOPLAMI</w:t>
            </w:r>
          </w:p>
        </w:tc>
        <w:tc>
          <w:tcPr>
            <w:tcW w:w="709" w:type="dxa"/>
            <w:shd w:val="clear" w:color="auto" w:fill="4F81BD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</w:p>
        </w:tc>
        <w:tc>
          <w:tcPr>
            <w:tcW w:w="425" w:type="dxa"/>
            <w:shd w:val="clear" w:color="auto" w:fill="4F81BD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18</w:t>
            </w:r>
          </w:p>
        </w:tc>
        <w:tc>
          <w:tcPr>
            <w:tcW w:w="283" w:type="dxa"/>
            <w:shd w:val="clear" w:color="auto" w:fill="4F81BD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4F81BD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9</w:t>
            </w:r>
          </w:p>
        </w:tc>
        <w:tc>
          <w:tcPr>
            <w:tcW w:w="674" w:type="dxa"/>
            <w:shd w:val="clear" w:color="auto" w:fill="548DD4" w:themeFill="text2" w:themeFillTint="99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30</w:t>
            </w:r>
          </w:p>
        </w:tc>
      </w:tr>
      <w:tr w:rsidR="005E6590" w:rsidRPr="008446A2" w:rsidTr="005E6590">
        <w:trPr>
          <w:trHeight w:val="154"/>
        </w:trPr>
        <w:tc>
          <w:tcPr>
            <w:tcW w:w="11023" w:type="dxa"/>
            <w:gridSpan w:val="19"/>
            <w:shd w:val="clear" w:color="auto" w:fill="auto"/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  <w:t>SEÇMELİ DERSLER</w:t>
            </w:r>
          </w:p>
        </w:tc>
      </w:tr>
      <w:tr w:rsidR="005E6590" w:rsidRPr="008446A2" w:rsidTr="008446A2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tabs>
                <w:tab w:val="left" w:pos="-108"/>
              </w:tabs>
              <w:ind w:left="-64"/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napToGrid w:val="0"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49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74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DERSİN KODU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SEÇMELİ DERSLER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</w:rPr>
              <w:t>Statü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U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tr-TR"/>
              </w:rPr>
              <w:t>K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5E6590" w:rsidRPr="008446A2" w:rsidRDefault="005E6590" w:rsidP="005E6590">
            <w:pPr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b/>
                <w:caps/>
                <w:sz w:val="15"/>
                <w:szCs w:val="15"/>
                <w:lang w:eastAsia="tr-TR"/>
              </w:rPr>
              <w:t>AKTS</w:t>
            </w:r>
          </w:p>
        </w:tc>
      </w:tr>
      <w:tr w:rsidR="008446A2" w:rsidRPr="008446A2" w:rsidTr="008446A2">
        <w:trPr>
          <w:trHeight w:val="344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5E6590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1571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b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Bahçe Bitkileri Araştırmalarında Bilimsel Yöntemler ve Etik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9314124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Toprak Biyolojisinde Araştırma Yöntemleri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caps/>
                <w:sz w:val="15"/>
                <w:szCs w:val="15"/>
                <w:lang w:eastAsia="tr-TR"/>
              </w:rPr>
              <w:t>S</w:t>
            </w: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188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5E6590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1571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9314102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Bitki Islahının Genetik Temelleri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9314126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Meyvecilikte Doku Kültürü ve Uygulamaları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262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1571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9314104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Gen </w:t>
            </w:r>
            <w:proofErr w:type="spellStart"/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Biyoteknolojisi</w:t>
            </w:r>
            <w:proofErr w:type="spellEnd"/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9314127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Türkiye'nin Flora ve Vejetasyon Yapısı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224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1571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9314110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Bahçe Bitkilerinde Kullanılan Moleküler Teknikler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9314129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Kurakçıl Süs Bitkileri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344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1571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9314111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Bitkilerde Büyümeyi Düzenleyiciler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9314140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Modern Bağcılık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226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1571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9314113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Bitkilerin </w:t>
            </w:r>
            <w:proofErr w:type="gramStart"/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Döllenme</w:t>
            </w:r>
            <w:proofErr w:type="gramEnd"/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Biyolojisi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9314141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İklim ve Tasarım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252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1571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9314115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proofErr w:type="spellStart"/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Haploid</w:t>
            </w:r>
            <w:proofErr w:type="spellEnd"/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 Bitki Teknolojisi 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9314142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Bitkilerde Stres Fizyolojisi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194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</w:pPr>
            <w:r w:rsidRPr="00415710">
              <w:rPr>
                <w:rFonts w:ascii="Arial Narrow" w:hAnsi="Arial Narrow" w:cs="Calibri"/>
                <w:snapToGrid w:val="0"/>
                <w:sz w:val="15"/>
                <w:szCs w:val="15"/>
                <w:lang w:eastAsia="tr-TR"/>
              </w:rPr>
              <w:t>9314116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Türk Bahçe Sanatı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9314143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</w:rPr>
              <w:t xml:space="preserve">Meyve Ağaçlarında Stres Tipleri ve Direnç Mekanizmaları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9314118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Bitki Genetik Kaynakları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9314144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Meyve Ağaçlarının Fizyolojik ve Biyolojik Esasları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344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9314120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Araştırma ve Deneme Metotları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9314145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415710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Yağmur Suyu Hasadı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178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9314122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Biyolojik Çeşitlilik ve Biyolojik Çeşitliliği Tehdit Eden Unsurlar 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8446A2">
        <w:trPr>
          <w:trHeight w:val="194"/>
        </w:trPr>
        <w:tc>
          <w:tcPr>
            <w:tcW w:w="709" w:type="dxa"/>
            <w:shd w:val="clear" w:color="auto" w:fill="D9D9D9"/>
            <w:vAlign w:val="center"/>
          </w:tcPr>
          <w:p w:rsidR="008446A2" w:rsidRPr="00415710" w:rsidRDefault="008446A2" w:rsidP="008446A2">
            <w:pPr>
              <w:rPr>
                <w:rFonts w:ascii="Arial Narrow" w:hAnsi="Arial Narrow"/>
                <w:sz w:val="15"/>
                <w:szCs w:val="15"/>
              </w:rPr>
            </w:pPr>
            <w:r w:rsidRPr="00415710">
              <w:rPr>
                <w:rFonts w:ascii="Arial Narrow" w:hAnsi="Arial Narrow"/>
                <w:sz w:val="15"/>
                <w:szCs w:val="15"/>
              </w:rPr>
              <w:t>9314123</w:t>
            </w:r>
          </w:p>
        </w:tc>
        <w:tc>
          <w:tcPr>
            <w:tcW w:w="2127" w:type="dxa"/>
            <w:gridSpan w:val="2"/>
            <w:shd w:val="clear" w:color="auto" w:fill="D9D9D9"/>
            <w:vAlign w:val="center"/>
          </w:tcPr>
          <w:p w:rsidR="008446A2" w:rsidRPr="008446A2" w:rsidRDefault="008446A2" w:rsidP="008446A2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 xml:space="preserve">Sebze ıslahında Doku Kültürü ve Uygulamaları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49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60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  <w:tc>
          <w:tcPr>
            <w:tcW w:w="743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b/>
                <w:sz w:val="15"/>
                <w:szCs w:val="15"/>
              </w:rPr>
            </w:pP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446A2" w:rsidRPr="008446A2" w:rsidRDefault="008446A2" w:rsidP="005E6590">
            <w:pPr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 w:after="100" w:afterAutospacing="1"/>
              <w:rPr>
                <w:rFonts w:ascii="Arial Narrow" w:hAnsi="Arial Narrow" w:cs="Calibri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tr-TR"/>
              </w:rPr>
              <w:t>Seçmeli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0</w:t>
            </w:r>
          </w:p>
        </w:tc>
        <w:tc>
          <w:tcPr>
            <w:tcW w:w="28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spacing w:before="100" w:beforeAutospacing="1"/>
              <w:rPr>
                <w:rFonts w:ascii="Arial Narrow" w:hAnsi="Arial Narrow"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tr-TR"/>
              </w:rPr>
              <w:t>3</w:t>
            </w:r>
          </w:p>
        </w:tc>
        <w:tc>
          <w:tcPr>
            <w:tcW w:w="674" w:type="dxa"/>
            <w:shd w:val="clear" w:color="auto" w:fill="D9D9D9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/>
                <w:caps/>
                <w:sz w:val="15"/>
                <w:szCs w:val="15"/>
                <w:lang w:eastAsia="tr-TR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tr-TR"/>
              </w:rPr>
              <w:t>6</w:t>
            </w:r>
          </w:p>
        </w:tc>
      </w:tr>
      <w:tr w:rsidR="008446A2" w:rsidRPr="008446A2" w:rsidTr="005E6590">
        <w:trPr>
          <w:trHeight w:val="20"/>
        </w:trPr>
        <w:tc>
          <w:tcPr>
            <w:tcW w:w="11023" w:type="dxa"/>
            <w:gridSpan w:val="19"/>
            <w:shd w:val="clear" w:color="auto" w:fill="auto"/>
            <w:vAlign w:val="center"/>
          </w:tcPr>
          <w:p w:rsidR="008446A2" w:rsidRPr="008446A2" w:rsidRDefault="008446A2" w:rsidP="005E6590">
            <w:pPr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</w:rPr>
            </w:pPr>
          </w:p>
        </w:tc>
      </w:tr>
    </w:tbl>
    <w:p w:rsidR="005E6590" w:rsidRPr="00425177" w:rsidRDefault="005E6590" w:rsidP="005E6590">
      <w:pPr>
        <w:jc w:val="both"/>
        <w:rPr>
          <w:rFonts w:ascii="Arial Narrow" w:hAnsi="Arial Narrow"/>
          <w:sz w:val="16"/>
        </w:rPr>
      </w:pPr>
    </w:p>
    <w:tbl>
      <w:tblPr>
        <w:tblW w:w="1106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843"/>
        <w:gridCol w:w="668"/>
        <w:gridCol w:w="449"/>
        <w:gridCol w:w="281"/>
        <w:gridCol w:w="422"/>
        <w:gridCol w:w="165"/>
        <w:gridCol w:w="709"/>
        <w:gridCol w:w="850"/>
        <w:gridCol w:w="2410"/>
        <w:gridCol w:w="709"/>
        <w:gridCol w:w="425"/>
        <w:gridCol w:w="283"/>
        <w:gridCol w:w="284"/>
        <w:gridCol w:w="709"/>
        <w:gridCol w:w="11"/>
      </w:tblGrid>
      <w:tr w:rsidR="005E6590" w:rsidRPr="008446A2" w:rsidTr="005E6590">
        <w:trPr>
          <w:gridAfter w:val="1"/>
          <w:wAfter w:w="11" w:type="dxa"/>
          <w:trHeight w:val="2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5E6590" w:rsidRPr="008446A2" w:rsidTr="005E6590">
        <w:trPr>
          <w:gridAfter w:val="1"/>
          <w:wAfter w:w="11" w:type="dxa"/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proofErr w:type="gramStart"/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l.</w:t>
            </w:r>
            <w:proofErr w:type="gramEnd"/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 xml:space="preserve"> Dönem (III.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proofErr w:type="spellStart"/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ll</w:t>
            </w:r>
            <w:proofErr w:type="spellEnd"/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. Dönem (IV.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</w:tr>
      <w:tr w:rsidR="005E6590" w:rsidRPr="008446A2" w:rsidTr="005E6590">
        <w:trPr>
          <w:gridAfter w:val="1"/>
          <w:wAfter w:w="11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</w:tr>
      <w:tr w:rsidR="005E6590" w:rsidRPr="008446A2" w:rsidTr="005E6590">
        <w:trPr>
          <w:gridAfter w:val="1"/>
          <w:wAfter w:w="11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  <w:r w:rsidR="00415710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  <w:r w:rsidR="00415710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5E6590" w:rsidRPr="008446A2" w:rsidTr="005E6590">
        <w:trPr>
          <w:gridAfter w:val="1"/>
          <w:wAfter w:w="11" w:type="dxa"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5E6590" w:rsidRPr="008446A2" w:rsidTr="005E6590">
        <w:trPr>
          <w:gridAfter w:val="1"/>
          <w:wAfter w:w="11" w:type="dxa"/>
          <w:trHeight w:val="20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5E6590" w:rsidRPr="008446A2" w:rsidTr="005E6590">
        <w:trPr>
          <w:gridAfter w:val="1"/>
          <w:wAfter w:w="11" w:type="dxa"/>
          <w:trHeight w:val="235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  <w:t>ÜÇÜNCÜ YIL</w:t>
            </w:r>
          </w:p>
        </w:tc>
      </w:tr>
      <w:tr w:rsidR="005E6590" w:rsidRPr="008446A2" w:rsidTr="005E6590">
        <w:trPr>
          <w:gridAfter w:val="1"/>
          <w:wAfter w:w="11" w:type="dxa"/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5E6590" w:rsidRPr="008446A2" w:rsidTr="005E6590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>l.</w:t>
            </w:r>
            <w:proofErr w:type="gramEnd"/>
            <w:r w:rsidRPr="008446A2">
              <w:rPr>
                <w:rFonts w:ascii="Arial Narrow" w:hAnsi="Arial Narrow" w:cs="Calibri"/>
                <w:b/>
                <w:sz w:val="15"/>
                <w:szCs w:val="15"/>
                <w:lang w:eastAsia="en-US"/>
              </w:rPr>
              <w:t xml:space="preserve"> Dönem (V.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proofErr w:type="spellStart"/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ll</w:t>
            </w:r>
            <w:proofErr w:type="spellEnd"/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. Dönem (VI.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</w:tr>
      <w:tr w:rsidR="005E6590" w:rsidRPr="008446A2" w:rsidTr="005E65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</w:tr>
      <w:tr w:rsidR="005E6590" w:rsidRPr="008446A2" w:rsidTr="005E65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  <w:r w:rsidR="00415710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  <w:r w:rsidR="00415710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5E6590" w:rsidRPr="008446A2" w:rsidTr="005E65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5E6590" w:rsidRPr="008446A2" w:rsidTr="005E6590">
        <w:trPr>
          <w:gridAfter w:val="1"/>
          <w:wAfter w:w="11" w:type="dxa"/>
          <w:trHeight w:val="71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5E6590" w:rsidRPr="008446A2" w:rsidTr="005E6590">
        <w:trPr>
          <w:gridAfter w:val="1"/>
          <w:wAfter w:w="11" w:type="dxa"/>
          <w:trHeight w:val="215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b/>
                <w:bCs/>
                <w:sz w:val="15"/>
                <w:szCs w:val="15"/>
                <w:lang w:eastAsia="en-US"/>
              </w:rPr>
              <w:t>DÖRDÜNCÜ YIL</w:t>
            </w:r>
          </w:p>
        </w:tc>
      </w:tr>
      <w:tr w:rsidR="005E6590" w:rsidRPr="008446A2" w:rsidTr="005E6590">
        <w:trPr>
          <w:gridAfter w:val="1"/>
          <w:wAfter w:w="11" w:type="dxa"/>
          <w:trHeight w:val="2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 xml:space="preserve">ZORUNLU DERSLER 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ZORUNLU DERSLER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</w:tr>
      <w:tr w:rsidR="005E6590" w:rsidRPr="008446A2" w:rsidTr="005E6590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 xml:space="preserve"> </w:t>
            </w:r>
            <w:proofErr w:type="gramStart"/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l.</w:t>
            </w:r>
            <w:proofErr w:type="gramEnd"/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 xml:space="preserve"> Dönem (VII. YARIYIL)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proofErr w:type="spellStart"/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ll</w:t>
            </w:r>
            <w:proofErr w:type="spellEnd"/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. Dönem (VIII. YARIYIL)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Statü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U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K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rFonts w:ascii="Arial Narrow" w:hAnsi="Arial Narrow" w:cs="Calibri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AKTS</w:t>
            </w:r>
          </w:p>
        </w:tc>
      </w:tr>
      <w:tr w:rsidR="005E6590" w:rsidRPr="008446A2" w:rsidTr="005E65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Uzmanlık Alanı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6</w:t>
            </w:r>
          </w:p>
        </w:tc>
      </w:tr>
      <w:tr w:rsidR="005E6590" w:rsidRPr="008446A2" w:rsidTr="005E65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  <w:r w:rsidR="00415710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9314800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Doktora Tezi</w:t>
            </w:r>
            <w:r w:rsidR="00415710">
              <w:rPr>
                <w:rFonts w:ascii="Arial Narrow" w:hAnsi="Arial Narrow"/>
                <w:snapToGrid w:val="0"/>
                <w:sz w:val="15"/>
                <w:szCs w:val="15"/>
                <w:lang w:eastAsia="en-US"/>
              </w:rPr>
              <w:t>***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90" w:rsidRPr="008446A2" w:rsidRDefault="005E6590" w:rsidP="005E6590">
            <w:pPr>
              <w:jc w:val="center"/>
              <w:rPr>
                <w:sz w:val="15"/>
                <w:szCs w:val="15"/>
              </w:rPr>
            </w:pPr>
            <w:r w:rsidRPr="008446A2">
              <w:rPr>
                <w:rFonts w:ascii="Arial Narrow" w:hAnsi="Arial Narrow" w:cs="Calibri"/>
                <w:sz w:val="15"/>
                <w:szCs w:val="15"/>
                <w:lang w:eastAsia="en-US"/>
              </w:rPr>
              <w:t>Zorunlu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caps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caps/>
                <w:sz w:val="15"/>
                <w:szCs w:val="15"/>
                <w:lang w:eastAsia="en-US"/>
              </w:rPr>
              <w:t>24</w:t>
            </w:r>
          </w:p>
        </w:tc>
      </w:tr>
      <w:tr w:rsidR="005E6590" w:rsidRPr="008446A2" w:rsidTr="005E659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E6590" w:rsidRPr="008446A2" w:rsidRDefault="005E6590" w:rsidP="005E6590">
            <w:pPr>
              <w:spacing w:line="276" w:lineRule="auto"/>
              <w:rPr>
                <w:rFonts w:ascii="Arial Narrow" w:hAnsi="Arial Narrow" w:cs="Calibri"/>
                <w:b/>
                <w:caps/>
                <w:sz w:val="15"/>
                <w:szCs w:val="15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30</w:t>
            </w:r>
          </w:p>
        </w:tc>
      </w:tr>
      <w:tr w:rsidR="005E6590" w:rsidRPr="008446A2" w:rsidTr="005E6590">
        <w:trPr>
          <w:gridAfter w:val="1"/>
          <w:wAfter w:w="11" w:type="dxa"/>
          <w:trHeight w:val="225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90" w:rsidRPr="008446A2" w:rsidRDefault="005E6590" w:rsidP="005E6590">
            <w:pPr>
              <w:spacing w:line="276" w:lineRule="auto"/>
              <w:jc w:val="center"/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</w:pPr>
            <w:r w:rsidRPr="008446A2">
              <w:rPr>
                <w:rFonts w:ascii="Arial Narrow" w:hAnsi="Arial Narrow"/>
                <w:b/>
                <w:snapToGrid w:val="0"/>
                <w:sz w:val="15"/>
                <w:szCs w:val="15"/>
                <w:lang w:eastAsia="en-US"/>
              </w:rPr>
              <w:t>GENEL MEZUNİYET AKTS TOPLAM: 240 AKTS</w:t>
            </w:r>
          </w:p>
        </w:tc>
      </w:tr>
    </w:tbl>
    <w:p w:rsidR="005E6590" w:rsidRPr="00425177" w:rsidRDefault="005E6590" w:rsidP="005E6590">
      <w:pPr>
        <w:jc w:val="both"/>
        <w:rPr>
          <w:rFonts w:ascii="Arial Narrow" w:hAnsi="Arial Narrow"/>
          <w:sz w:val="16"/>
        </w:rPr>
      </w:pPr>
      <w:r w:rsidRPr="00425177">
        <w:rPr>
          <w:rFonts w:ascii="Arial Narrow" w:hAnsi="Arial Narrow"/>
          <w:sz w:val="16"/>
        </w:rPr>
        <w:t xml:space="preserve">* </w:t>
      </w:r>
      <w:r w:rsidRPr="00425177">
        <w:t xml:space="preserve"> </w:t>
      </w:r>
      <w:r w:rsidRPr="00425177">
        <w:rPr>
          <w:rFonts w:ascii="Arial Narrow" w:hAnsi="Arial Narrow"/>
          <w:sz w:val="16"/>
        </w:rPr>
        <w:t xml:space="preserve">Öğrencinin bu dersi her dönem öncelikli olarak danışmanından alması gerekir. Danışmanın uygun görmesi halinde bu ders farklı öğretim üyelerinden alınabilir. </w:t>
      </w:r>
    </w:p>
    <w:p w:rsidR="005E6590" w:rsidRPr="00425177" w:rsidRDefault="005E6590" w:rsidP="005E6590">
      <w:pPr>
        <w:rPr>
          <w:rFonts w:ascii="Arial Narrow" w:hAnsi="Arial Narrow"/>
          <w:b/>
          <w:sz w:val="16"/>
          <w:u w:val="single"/>
        </w:rPr>
      </w:pPr>
      <w:r w:rsidRPr="00425177">
        <w:rPr>
          <w:rFonts w:ascii="Arial Narrow" w:hAnsi="Arial Narrow"/>
          <w:sz w:val="16"/>
        </w:rPr>
        <w:t xml:space="preserve">** </w:t>
      </w:r>
      <w:r w:rsidRPr="00425177">
        <w:rPr>
          <w:rFonts w:ascii="Arial Narrow" w:hAnsi="Arial Narrow"/>
          <w:b/>
          <w:sz w:val="16"/>
        </w:rPr>
        <w:t xml:space="preserve">Ayrıca Öğrenci Yüksek Öğretim Kurulu Lisansüstü Eğitim Öğretim Yönetmeliği’nin 11/3 maddesine göre; </w:t>
      </w:r>
      <w:r w:rsidRPr="00425177">
        <w:rPr>
          <w:rFonts w:ascii="Arial Narrow" w:hAnsi="Arial Narrow"/>
          <w:b/>
          <w:sz w:val="16"/>
          <w:lang w:eastAsia="tr-TR"/>
        </w:rPr>
        <w:t>Bilimsel araştırma teknikleri ile araştırma ve yayın etiği konularını içeren en az bir dersin lisansüstü</w:t>
      </w:r>
      <w:r>
        <w:rPr>
          <w:rFonts w:ascii="Arial Narrow" w:hAnsi="Arial Narrow"/>
          <w:b/>
          <w:sz w:val="16"/>
          <w:lang w:eastAsia="tr-TR"/>
        </w:rPr>
        <w:t xml:space="preserve"> </w:t>
      </w:r>
      <w:r w:rsidRPr="00425177">
        <w:rPr>
          <w:rFonts w:ascii="Arial Narrow" w:hAnsi="Arial Narrow"/>
          <w:b/>
          <w:sz w:val="16"/>
          <w:lang w:eastAsia="tr-TR"/>
        </w:rPr>
        <w:t>eğitimi sırasında alınması zorunludur.</w:t>
      </w:r>
      <w:r w:rsidRPr="00425177">
        <w:rPr>
          <w:rFonts w:ascii="Arial Narrow" w:hAnsi="Arial Narrow"/>
          <w:b/>
          <w:sz w:val="16"/>
          <w:u w:val="single"/>
        </w:rPr>
        <w:t xml:space="preserve"> </w:t>
      </w:r>
    </w:p>
    <w:p w:rsidR="005E6590" w:rsidRPr="0072123C" w:rsidRDefault="005E6590" w:rsidP="005E6590">
      <w:pPr>
        <w:rPr>
          <w:rFonts w:ascii="Arial Narrow" w:hAnsi="Arial Narrow"/>
          <w:sz w:val="16"/>
        </w:rPr>
      </w:pPr>
      <w:r w:rsidRPr="0072123C">
        <w:rPr>
          <w:rFonts w:ascii="Arial Narrow" w:hAnsi="Arial Narrow"/>
          <w:sz w:val="16"/>
        </w:rPr>
        <w:t>*** “Doktora Tezi” teorik bir ders olup öğrencinin bu dersi alabilmesi için 21 kredilik (42 AKTS) seçmeli ders ve “Doktora Semineri” dersinden başarılı olması gerekmektedir.”</w:t>
      </w:r>
    </w:p>
    <w:p w:rsidR="005E6590" w:rsidRPr="00490F41" w:rsidRDefault="005E6590" w:rsidP="0085095C">
      <w:pPr>
        <w:tabs>
          <w:tab w:val="left" w:pos="3870"/>
        </w:tabs>
        <w:rPr>
          <w:b/>
          <w:sz w:val="22"/>
          <w:szCs w:val="22"/>
        </w:rPr>
      </w:pPr>
      <w:bookmarkStart w:id="0" w:name="_GoBack"/>
      <w:bookmarkEnd w:id="0"/>
    </w:p>
    <w:sectPr w:rsidR="005E6590" w:rsidRPr="00490F41" w:rsidSect="0085095C"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F3" w:rsidRDefault="00D920F3" w:rsidP="00662F6B">
      <w:r>
        <w:separator/>
      </w:r>
    </w:p>
  </w:endnote>
  <w:endnote w:type="continuationSeparator" w:id="0">
    <w:p w:rsidR="00D920F3" w:rsidRDefault="00D920F3" w:rsidP="006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F3" w:rsidRDefault="00D920F3" w:rsidP="00662F6B">
      <w:r>
        <w:separator/>
      </w:r>
    </w:p>
  </w:footnote>
  <w:footnote w:type="continuationSeparator" w:id="0">
    <w:p w:rsidR="00D920F3" w:rsidRDefault="00D920F3" w:rsidP="0066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6E"/>
    <w:rsid w:val="00025722"/>
    <w:rsid w:val="000447AF"/>
    <w:rsid w:val="0005245E"/>
    <w:rsid w:val="00064A1A"/>
    <w:rsid w:val="001701F5"/>
    <w:rsid w:val="00172E31"/>
    <w:rsid w:val="0021245F"/>
    <w:rsid w:val="002A1293"/>
    <w:rsid w:val="002C20DD"/>
    <w:rsid w:val="002E14D2"/>
    <w:rsid w:val="003C007A"/>
    <w:rsid w:val="003C6432"/>
    <w:rsid w:val="003F0DEB"/>
    <w:rsid w:val="00415710"/>
    <w:rsid w:val="00490F41"/>
    <w:rsid w:val="004B69E4"/>
    <w:rsid w:val="004C50C6"/>
    <w:rsid w:val="004F606E"/>
    <w:rsid w:val="00514EEC"/>
    <w:rsid w:val="00554A46"/>
    <w:rsid w:val="00594ED4"/>
    <w:rsid w:val="005A1070"/>
    <w:rsid w:val="005A59DE"/>
    <w:rsid w:val="005D133B"/>
    <w:rsid w:val="005E6590"/>
    <w:rsid w:val="005F6F8A"/>
    <w:rsid w:val="00601ED6"/>
    <w:rsid w:val="006116F4"/>
    <w:rsid w:val="00614C66"/>
    <w:rsid w:val="00636A84"/>
    <w:rsid w:val="00662F6B"/>
    <w:rsid w:val="00664DE1"/>
    <w:rsid w:val="00682F3D"/>
    <w:rsid w:val="006D22AA"/>
    <w:rsid w:val="0073370C"/>
    <w:rsid w:val="00736517"/>
    <w:rsid w:val="00754B1F"/>
    <w:rsid w:val="007A72FE"/>
    <w:rsid w:val="008446A2"/>
    <w:rsid w:val="0085095C"/>
    <w:rsid w:val="0091545A"/>
    <w:rsid w:val="00921610"/>
    <w:rsid w:val="0096767B"/>
    <w:rsid w:val="00973896"/>
    <w:rsid w:val="009C60E5"/>
    <w:rsid w:val="009D4C00"/>
    <w:rsid w:val="009F1170"/>
    <w:rsid w:val="00A25901"/>
    <w:rsid w:val="00A37293"/>
    <w:rsid w:val="00A91919"/>
    <w:rsid w:val="00A96DDE"/>
    <w:rsid w:val="00AA3EDF"/>
    <w:rsid w:val="00AE4E79"/>
    <w:rsid w:val="00B12B04"/>
    <w:rsid w:val="00B47031"/>
    <w:rsid w:val="00B624A5"/>
    <w:rsid w:val="00C0767F"/>
    <w:rsid w:val="00C13360"/>
    <w:rsid w:val="00C14FE7"/>
    <w:rsid w:val="00C562B7"/>
    <w:rsid w:val="00CB43FD"/>
    <w:rsid w:val="00D920F3"/>
    <w:rsid w:val="00E42D6A"/>
    <w:rsid w:val="00EF05C9"/>
    <w:rsid w:val="00F079A4"/>
    <w:rsid w:val="00F16B1E"/>
    <w:rsid w:val="00F4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rsBilgileri">
    <w:name w:val="Ders Bilgileri"/>
    <w:basedOn w:val="Normal"/>
    <w:rsid w:val="007A72FE"/>
    <w:pPr>
      <w:suppressAutoHyphens w:val="0"/>
      <w:spacing w:before="80" w:after="80"/>
      <w:ind w:left="144" w:right="144"/>
      <w:jc w:val="both"/>
    </w:pPr>
    <w:rPr>
      <w:rFonts w:ascii="Verdana" w:hAnsi="Verdana"/>
      <w:sz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2">
    <w:name w:val="heading 2"/>
    <w:basedOn w:val="Normal"/>
    <w:next w:val="Normal"/>
    <w:link w:val="Balk2Char"/>
    <w:qFormat/>
    <w:rsid w:val="00662F6B"/>
    <w:pPr>
      <w:keepNext/>
      <w:suppressAutoHyphens w:val="0"/>
      <w:outlineLvl w:val="1"/>
    </w:pPr>
    <w:rPr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662F6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62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F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rsBilgileri">
    <w:name w:val="Ders Bilgileri"/>
    <w:basedOn w:val="Normal"/>
    <w:rsid w:val="007A72FE"/>
    <w:pPr>
      <w:suppressAutoHyphens w:val="0"/>
      <w:spacing w:before="80" w:after="80"/>
      <w:ind w:left="144" w:right="144"/>
      <w:jc w:val="both"/>
    </w:pPr>
    <w:rPr>
      <w:rFonts w:ascii="Verdana" w:hAnsi="Verdana"/>
      <w:sz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2C59-7230-4D5F-AA47-10E07C88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2</cp:revision>
  <cp:lastPrinted>2022-06-22T06:30:00Z</cp:lastPrinted>
  <dcterms:created xsi:type="dcterms:W3CDTF">2023-06-12T08:15:00Z</dcterms:created>
  <dcterms:modified xsi:type="dcterms:W3CDTF">2023-06-12T08:15:00Z</dcterms:modified>
</cp:coreProperties>
</file>