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1984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143"/>
        <w:gridCol w:w="425"/>
        <w:gridCol w:w="52"/>
        <w:gridCol w:w="90"/>
        <w:gridCol w:w="672"/>
        <w:gridCol w:w="37"/>
        <w:gridCol w:w="69"/>
        <w:gridCol w:w="2109"/>
        <w:gridCol w:w="18"/>
        <w:gridCol w:w="10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662F6B" w:rsidRPr="00C833A6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4"/>
          </w:tcPr>
          <w:p w:rsidR="00662F6B" w:rsidRPr="00C833A6" w:rsidRDefault="00662F6B" w:rsidP="00185CC1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:rsidTr="00662F6B">
        <w:trPr>
          <w:gridAfter w:val="1"/>
          <w:wAfter w:w="28" w:type="dxa"/>
          <w:trHeight w:val="374"/>
        </w:trPr>
        <w:tc>
          <w:tcPr>
            <w:tcW w:w="5387" w:type="dxa"/>
            <w:gridSpan w:val="19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15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:rsidTr="00A37293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:rsidR="00662F6B" w:rsidRPr="00C833A6" w:rsidRDefault="00AE4E79" w:rsidP="009F294A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70B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9F294A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70B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5D0C9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A37293" w:rsidRDefault="009F1170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D90EA6" w:rsidRDefault="00662F6B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9F294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970BC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9F1170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="004123B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:rsidTr="003D0CF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3D0CF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3D0CF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C833A6" w:rsidRDefault="00A37293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7293" w:rsidRPr="00C833A6" w:rsidRDefault="00A37293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C833A6" w:rsidRDefault="00662F6B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05245E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</w:tcPr>
          <w:p w:rsidR="009C60E5" w:rsidRPr="00C833A6" w:rsidRDefault="009C60E5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4F81BD"/>
            <w:vAlign w:val="center"/>
          </w:tcPr>
          <w:p w:rsidR="009C60E5" w:rsidRPr="00C833A6" w:rsidRDefault="009C60E5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3"/>
            <w:shd w:val="clear" w:color="auto" w:fill="4F81BD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/>
            <w:vAlign w:val="center"/>
          </w:tcPr>
          <w:p w:rsidR="009C60E5" w:rsidRPr="00C833A6" w:rsidRDefault="009C60E5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548DD4" w:themeFill="text2" w:themeFillTint="99"/>
          </w:tcPr>
          <w:p w:rsidR="009C60E5" w:rsidRPr="00C833A6" w:rsidRDefault="009C60E5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662F6B">
        <w:trPr>
          <w:gridAfter w:val="1"/>
          <w:wAfter w:w="28" w:type="dxa"/>
          <w:trHeight w:val="253"/>
        </w:trPr>
        <w:tc>
          <w:tcPr>
            <w:tcW w:w="10967" w:type="dxa"/>
            <w:gridSpan w:val="34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:rsidTr="00BE0B02">
        <w:trPr>
          <w:gridAfter w:val="1"/>
          <w:wAfter w:w="28" w:type="dxa"/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33" w:type="dxa"/>
            <w:gridSpan w:val="4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9F294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9339101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Pr="00BE0B02" w:rsidRDefault="003852A6" w:rsidP="009C60E5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9339009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3852A6" w:rsidRPr="00C833A6" w:rsidRDefault="0014129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Belagat Çalışmaları</w:t>
            </w:r>
            <w:r w:rsidR="001F1CFB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Pr="00C833A6" w:rsidRDefault="003852A6" w:rsidP="00E679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Arapça Dilbilgisi Çalışmaları </w:t>
            </w:r>
            <w:r w:rsidR="001F1CFB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9339010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3852A6" w:rsidRPr="00C833A6" w:rsidRDefault="0014129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Mağrib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Ülkeleri </w:t>
            </w:r>
            <w:r w:rsidR="00AA0CC5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Edebiyatı</w:t>
            </w:r>
            <w:r w:rsidR="00F00374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9339002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Pr="00C833A6" w:rsidRDefault="003852A6" w:rsidP="00E679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Klasik Arap Edebiyatı Tarihi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9339011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3852A6" w:rsidRPr="0054192F" w:rsidRDefault="00AA0CC5" w:rsidP="00E67958"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Modern Edebiyat Eleştirisi</w:t>
            </w:r>
            <w:r w:rsidR="0054192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Pr="00C833A6" w:rsidRDefault="003852A6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Arap Edebiyatı Kaynakları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9339012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0765DA" w:rsidRDefault="000765DA" w:rsidP="000765D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Modern Arap Edebiyatı Tarihi</w:t>
            </w:r>
          </w:p>
          <w:p w:rsidR="003852A6" w:rsidRPr="00C833A6" w:rsidRDefault="003852A6" w:rsidP="000765D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9339004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Default="003852A6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Klasik Edebiyat Eleştirisi</w:t>
            </w:r>
          </w:p>
          <w:p w:rsidR="001F1CFB" w:rsidRPr="00C833A6" w:rsidRDefault="001F1CFB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9339013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7E255F" w:rsidRPr="00C833A6" w:rsidRDefault="000765DA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Aruz Çalışmaları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Pr="00C833A6" w:rsidRDefault="003852A6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Pr="00C833A6" w:rsidRDefault="003852A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Arap Göç Edebiyatı</w:t>
            </w:r>
            <w:r w:rsidR="00526145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9339014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0765DA" w:rsidRDefault="000765DA" w:rsidP="000765D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Hikâye-Roman İnceleme Yöntemleri</w:t>
            </w:r>
          </w:p>
          <w:p w:rsidR="003852A6" w:rsidRPr="00C833A6" w:rsidRDefault="003852A6" w:rsidP="000765D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Default="003852A6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9339006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26145" w:rsidRDefault="003852A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Arap Dilinin Dilbilimsel Evreleri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3852A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9339015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3852A6" w:rsidRPr="00C833A6" w:rsidRDefault="000765DA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Arap Edebiyatında Kadın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3852A6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852A6" w:rsidRDefault="003852A6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9339007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852A6" w:rsidRDefault="003852A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Arapça Çeviri</w:t>
            </w:r>
            <w:r w:rsidR="00D64A5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Teknikleri</w:t>
            </w:r>
            <w:r w:rsidR="007E255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852A6" w:rsidRPr="00C833A6" w:rsidRDefault="003852A6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3852A6" w:rsidRPr="00D90EA6" w:rsidRDefault="003852A6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852A6" w:rsidRDefault="00141296" w:rsidP="00BD632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9339016</w:t>
            </w: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3852A6" w:rsidRPr="00C833A6" w:rsidRDefault="000765DA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Oryantalizm 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3852A6" w:rsidRPr="00C833A6" w:rsidRDefault="003852A6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BE0B02" w:rsidRPr="00C833A6" w:rsidTr="00BE0B02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BE0B02" w:rsidRDefault="00970BC7" w:rsidP="00C14A0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9339</w:t>
            </w:r>
            <w:r w:rsidR="00BE0B0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008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0B02" w:rsidRDefault="003852A6" w:rsidP="00E67958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Arap Basın Tarihi </w:t>
            </w:r>
            <w:r w:rsidR="007E255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BE0B02" w:rsidRPr="00C833A6" w:rsidRDefault="00BE0B02" w:rsidP="00BE3FB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BE0B02" w:rsidRPr="00C833A6" w:rsidRDefault="00BE0B02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BE0B02" w:rsidRPr="00C833A6" w:rsidRDefault="00BE0B02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E0B02" w:rsidRPr="00C833A6" w:rsidRDefault="00BE0B02" w:rsidP="00BE3FB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:rsidR="00BE0B02" w:rsidRPr="00D90EA6" w:rsidRDefault="00BE0B02" w:rsidP="00BE3FB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33" w:type="dxa"/>
            <w:gridSpan w:val="4"/>
            <w:shd w:val="clear" w:color="auto" w:fill="D9D9D9"/>
            <w:vAlign w:val="center"/>
          </w:tcPr>
          <w:p w:rsidR="00BE0B02" w:rsidRPr="00C833A6" w:rsidRDefault="00BE0B02" w:rsidP="000765DA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:rsidR="00BE0B02" w:rsidRPr="00C833A6" w:rsidRDefault="00BE0B02" w:rsidP="00BE3FB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C14A06" w:rsidRPr="00C833A6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4"/>
            <w:shd w:val="clear" w:color="auto" w:fill="auto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C14A06" w:rsidRPr="00C833A6" w:rsidTr="00662F6B">
        <w:trPr>
          <w:gridAfter w:val="1"/>
          <w:wAfter w:w="28" w:type="dxa"/>
          <w:trHeight w:val="228"/>
        </w:trPr>
        <w:tc>
          <w:tcPr>
            <w:tcW w:w="5245" w:type="dxa"/>
            <w:gridSpan w:val="17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7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C14A06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4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4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:rsidR="00C14A06" w:rsidRPr="00C833A6" w:rsidRDefault="00C14A06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14A06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C14A06" w:rsidRPr="00C833A6" w:rsidRDefault="00C14A06" w:rsidP="00BE0B0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7F422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1984" w:type="dxa"/>
          </w:tcPr>
          <w:p w:rsidR="00C14A06" w:rsidRPr="00BE0B02" w:rsidRDefault="00C14A06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5D0C9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637" w:type="dxa"/>
            <w:gridSpan w:val="2"/>
            <w:vAlign w:val="center"/>
          </w:tcPr>
          <w:p w:rsidR="00C14A06" w:rsidRPr="00BE0B02" w:rsidRDefault="00C14A06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49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:rsidR="00C14A06" w:rsidRPr="00BE0B02" w:rsidRDefault="00C14A06" w:rsidP="00BE0B0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7F422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4"/>
          </w:tcPr>
          <w:p w:rsidR="00C14A06" w:rsidRPr="00BE0B02" w:rsidRDefault="00C14A06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5D0C90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56" w:type="dxa"/>
            <w:gridSpan w:val="2"/>
            <w:vAlign w:val="center"/>
          </w:tcPr>
          <w:p w:rsidR="00C14A06" w:rsidRPr="00C833A6" w:rsidRDefault="00C14A06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14A06" w:rsidRPr="00C833A6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:rsidR="00C14A06" w:rsidRPr="00C833A6" w:rsidRDefault="00C14A06" w:rsidP="00BE0B0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7F422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1984" w:type="dxa"/>
          </w:tcPr>
          <w:p w:rsidR="00C14A06" w:rsidRPr="00BE0B02" w:rsidRDefault="00A3640E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Tezi</w:t>
            </w:r>
            <w:r w:rsidR="00C14A06"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:rsidR="00C14A06" w:rsidRPr="00BE0B02" w:rsidRDefault="00C14A06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49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C14A06" w:rsidRPr="00BE0B02" w:rsidRDefault="00C14A06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:rsidR="00C14A06" w:rsidRPr="00BE0B02" w:rsidRDefault="00C14A06" w:rsidP="00BE0B02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7F422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39</w:t>
            </w:r>
            <w:r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4"/>
          </w:tcPr>
          <w:p w:rsidR="00C14A06" w:rsidRPr="00BE0B02" w:rsidRDefault="00A3640E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Tezi</w:t>
            </w:r>
            <w:r w:rsidR="00C14A06" w:rsidRPr="00BE0B0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756" w:type="dxa"/>
            <w:gridSpan w:val="2"/>
            <w:vAlign w:val="center"/>
          </w:tcPr>
          <w:p w:rsidR="00C14A06" w:rsidRPr="00C833A6" w:rsidRDefault="00C14A06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C14A06" w:rsidRPr="00C833A6" w:rsidTr="00662F6B">
        <w:trPr>
          <w:trHeight w:val="29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C14A06" w:rsidRPr="00C833A6" w:rsidTr="007F4222">
        <w:trPr>
          <w:trHeight w:val="65"/>
        </w:trPr>
        <w:tc>
          <w:tcPr>
            <w:tcW w:w="849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4F81BD" w:themeFill="accent1"/>
            <w:vAlign w:val="center"/>
          </w:tcPr>
          <w:p w:rsidR="00C14A06" w:rsidRPr="00C833A6" w:rsidRDefault="00C14A0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  <w:bookmarkStart w:id="0" w:name="_GoBack"/>
      <w:bookmarkEnd w:id="0"/>
    </w:p>
    <w:p w:rsidR="00662F6B" w:rsidRPr="005D0C90" w:rsidRDefault="00662F6B" w:rsidP="00662F6B">
      <w:pPr>
        <w:jc w:val="both"/>
        <w:rPr>
          <w:rFonts w:ascii="Arial Narrow" w:hAnsi="Arial Narrow"/>
          <w:sz w:val="18"/>
          <w:szCs w:val="18"/>
        </w:rPr>
      </w:pPr>
      <w:r w:rsidRPr="005D0C90">
        <w:rPr>
          <w:rFonts w:ascii="Arial Narrow" w:hAnsi="Arial Narrow"/>
          <w:sz w:val="18"/>
          <w:szCs w:val="18"/>
        </w:rPr>
        <w:t xml:space="preserve">* </w:t>
      </w:r>
      <w:r w:rsidR="00BE0B02" w:rsidRPr="005D0C90">
        <w:rPr>
          <w:rFonts w:ascii="Arial Narrow" w:hAnsi="Arial Narrow"/>
          <w:sz w:val="18"/>
          <w:szCs w:val="18"/>
        </w:rPr>
        <w:t>Ö</w:t>
      </w:r>
      <w:r w:rsidRPr="005D0C90">
        <w:rPr>
          <w:rFonts w:ascii="Arial Narrow" w:hAnsi="Arial Narrow"/>
          <w:sz w:val="18"/>
          <w:szCs w:val="18"/>
        </w:rPr>
        <w:t xml:space="preserve">ğrencinin bu dersi her dönem öncelikli olarak danışmanından alması gerekir. Danışmanın uygun görmesi halinde bu ders farklı öğretim üyelerinden alınabilir. </w:t>
      </w:r>
    </w:p>
    <w:p w:rsidR="009C60E5" w:rsidRPr="005D0C90" w:rsidRDefault="00662F6B" w:rsidP="009C60E5">
      <w:pPr>
        <w:rPr>
          <w:rFonts w:ascii="Arial Narrow" w:hAnsi="Arial Narrow"/>
          <w:color w:val="000000" w:themeColor="text1"/>
          <w:sz w:val="18"/>
          <w:szCs w:val="18"/>
          <w:u w:val="single"/>
        </w:rPr>
      </w:pPr>
      <w:r w:rsidRPr="005D0C90">
        <w:rPr>
          <w:rFonts w:ascii="Arial Narrow" w:hAnsi="Arial Narrow"/>
          <w:color w:val="000000" w:themeColor="text1"/>
          <w:sz w:val="18"/>
          <w:szCs w:val="18"/>
        </w:rPr>
        <w:t xml:space="preserve">** </w:t>
      </w:r>
      <w:r w:rsidR="009C60E5" w:rsidRPr="005D0C90">
        <w:rPr>
          <w:rFonts w:ascii="Arial Narrow" w:hAnsi="Arial Narrow"/>
          <w:color w:val="000000" w:themeColor="text1"/>
          <w:sz w:val="18"/>
          <w:szCs w:val="18"/>
        </w:rPr>
        <w:t xml:space="preserve">Ayrıca Öğrenci Yüksek Öğretim Kurulu Lisansüstü Eğitim Öğretim Yönetmeliği’nin 11/3 maddesine göre; </w:t>
      </w:r>
      <w:r w:rsidR="009C60E5" w:rsidRPr="005D0C90">
        <w:rPr>
          <w:rFonts w:ascii="Arial Narrow" w:hAnsi="Arial Narrow"/>
          <w:color w:val="000000" w:themeColor="text1"/>
          <w:sz w:val="18"/>
          <w:szCs w:val="18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5D0C90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</w:p>
    <w:p w:rsidR="009226A9" w:rsidRPr="005D0C90" w:rsidRDefault="00662F6B" w:rsidP="00662F6B">
      <w:pPr>
        <w:rPr>
          <w:rFonts w:ascii="Arial Narrow" w:hAnsi="Arial Narrow"/>
          <w:color w:val="000000" w:themeColor="text1"/>
          <w:sz w:val="18"/>
          <w:szCs w:val="18"/>
        </w:rPr>
      </w:pPr>
      <w:r w:rsidRPr="005D0C90">
        <w:rPr>
          <w:rFonts w:ascii="Arial Narrow" w:hAnsi="Arial Narrow"/>
          <w:color w:val="000000" w:themeColor="text1"/>
          <w:sz w:val="18"/>
          <w:szCs w:val="18"/>
        </w:rPr>
        <w:t>***</w:t>
      </w:r>
      <w:r w:rsidRPr="005D0C90">
        <w:rPr>
          <w:color w:val="000000" w:themeColor="text1"/>
          <w:sz w:val="18"/>
          <w:szCs w:val="18"/>
        </w:rPr>
        <w:t xml:space="preserve"> </w:t>
      </w:r>
      <w:r w:rsidRPr="005D0C90">
        <w:rPr>
          <w:rFonts w:ascii="Arial Narrow" w:hAnsi="Arial Narrow"/>
          <w:color w:val="000000" w:themeColor="text1"/>
          <w:sz w:val="18"/>
          <w:szCs w:val="18"/>
        </w:rPr>
        <w:t>“Yüksek Lisans Tez</w:t>
      </w:r>
      <w:r w:rsidR="00C178FF" w:rsidRPr="005D0C90">
        <w:rPr>
          <w:rFonts w:ascii="Arial Narrow" w:hAnsi="Arial Narrow"/>
          <w:color w:val="000000" w:themeColor="text1"/>
          <w:sz w:val="18"/>
          <w:szCs w:val="18"/>
        </w:rPr>
        <w:t>i</w:t>
      </w:r>
      <w:r w:rsidRPr="005D0C90">
        <w:rPr>
          <w:rFonts w:ascii="Arial Narrow" w:hAnsi="Arial Narrow"/>
          <w:color w:val="000000" w:themeColor="text1"/>
          <w:sz w:val="18"/>
          <w:szCs w:val="18"/>
        </w:rPr>
        <w:t xml:space="preserve">” </w:t>
      </w:r>
      <w:r w:rsidR="009226A9" w:rsidRPr="005D0C90">
        <w:rPr>
          <w:rFonts w:ascii="Arial Narrow" w:hAnsi="Arial Narrow"/>
          <w:color w:val="000000" w:themeColor="text1"/>
          <w:sz w:val="18"/>
          <w:szCs w:val="18"/>
        </w:rPr>
        <w:t xml:space="preserve">dersi teorik bir ders olup öğrencinin bu </w:t>
      </w:r>
      <w:r w:rsidRPr="005D0C90">
        <w:rPr>
          <w:rFonts w:ascii="Arial Narrow" w:hAnsi="Arial Narrow"/>
          <w:color w:val="000000" w:themeColor="text1"/>
          <w:sz w:val="18"/>
          <w:szCs w:val="18"/>
        </w:rPr>
        <w:t xml:space="preserve">dersi alabilmesi için 21 kredilik (42 AKTS) seçmeli ders ve “Yüksek Lisans Semineri” dersinden başarılı olması gerekmektedir. </w:t>
      </w: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p w:rsidR="00ED3186" w:rsidRDefault="00ED3186">
      <w:pPr>
        <w:rPr>
          <w:sz w:val="18"/>
          <w:szCs w:val="18"/>
        </w:rPr>
      </w:pPr>
    </w:p>
    <w:sectPr w:rsidR="00ED31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9" w:rsidRDefault="00801459" w:rsidP="00662F6B">
      <w:r>
        <w:separator/>
      </w:r>
    </w:p>
  </w:endnote>
  <w:endnote w:type="continuationSeparator" w:id="0">
    <w:p w:rsidR="00801459" w:rsidRDefault="00801459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9" w:rsidRDefault="00801459" w:rsidP="00662F6B">
      <w:r>
        <w:separator/>
      </w:r>
    </w:p>
  </w:footnote>
  <w:footnote w:type="continuationSeparator" w:id="0">
    <w:p w:rsidR="00801459" w:rsidRDefault="00801459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662F6B" w:rsidRPr="00644570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662F6B" w:rsidRPr="00644570" w:rsidRDefault="00970BC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ARAP DİLİ VE EDEBİYATI </w:t>
    </w:r>
    <w:r w:rsidR="00662F6B"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 w:rsidR="00662F6B">
      <w:rPr>
        <w:rFonts w:ascii="Arial Narrow" w:hAnsi="Arial Narrow" w:cs="Calibri"/>
        <w:b/>
        <w:sz w:val="15"/>
        <w:szCs w:val="15"/>
      </w:rPr>
      <w:t xml:space="preserve">TEZLİ </w:t>
    </w:r>
    <w:r w:rsidR="00662F6B" w:rsidRPr="00644570">
      <w:rPr>
        <w:rFonts w:ascii="Arial Narrow" w:hAnsi="Arial Narrow" w:cs="Calibri"/>
        <w:b/>
        <w:sz w:val="15"/>
        <w:szCs w:val="15"/>
      </w:rPr>
      <w:t>YÜKSEK LİSANS</w:t>
    </w:r>
    <w:r w:rsidR="001755B4">
      <w:rPr>
        <w:rFonts w:ascii="Arial Narrow" w:hAnsi="Arial Narrow" w:cs="Calibri"/>
        <w:b/>
        <w:sz w:val="15"/>
        <w:szCs w:val="15"/>
      </w:rPr>
      <w:t xml:space="preserve"> PROGRAMI 202</w:t>
    </w:r>
    <w:r w:rsidR="00EA1FBC">
      <w:rPr>
        <w:rFonts w:ascii="Arial Narrow" w:hAnsi="Arial Narrow" w:cs="Calibri"/>
        <w:b/>
        <w:sz w:val="15"/>
        <w:szCs w:val="15"/>
      </w:rPr>
      <w:t>3</w:t>
    </w:r>
    <w:r w:rsidR="001755B4">
      <w:rPr>
        <w:rFonts w:ascii="Arial Narrow" w:hAnsi="Arial Narrow" w:cs="Calibri"/>
        <w:b/>
        <w:sz w:val="15"/>
        <w:szCs w:val="15"/>
      </w:rPr>
      <w:t>-202</w:t>
    </w:r>
    <w:r w:rsidR="00EA1FBC">
      <w:rPr>
        <w:rFonts w:ascii="Arial Narrow" w:hAnsi="Arial Narrow" w:cs="Calibri"/>
        <w:b/>
        <w:sz w:val="15"/>
        <w:szCs w:val="15"/>
      </w:rPr>
      <w:t>4</w:t>
    </w:r>
    <w:r w:rsidR="009908D2">
      <w:rPr>
        <w:rFonts w:ascii="Arial Narrow" w:hAnsi="Arial Narrow" w:cs="Calibri"/>
        <w:b/>
        <w:sz w:val="15"/>
        <w:szCs w:val="15"/>
      </w:rPr>
      <w:t xml:space="preserve"> </w:t>
    </w:r>
    <w:r w:rsidR="00662F6B" w:rsidRPr="00644570">
      <w:rPr>
        <w:rFonts w:ascii="Arial Narrow" w:hAnsi="Arial Narrow" w:cs="Calibri"/>
        <w:b/>
        <w:sz w:val="15"/>
        <w:szCs w:val="15"/>
      </w:rPr>
      <w:t>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35716"/>
    <w:rsid w:val="000447AF"/>
    <w:rsid w:val="0005245E"/>
    <w:rsid w:val="00064A1A"/>
    <w:rsid w:val="000765DA"/>
    <w:rsid w:val="000B17D8"/>
    <w:rsid w:val="000C3FB1"/>
    <w:rsid w:val="000C52A3"/>
    <w:rsid w:val="00120AE7"/>
    <w:rsid w:val="00124EF7"/>
    <w:rsid w:val="00141296"/>
    <w:rsid w:val="001701F5"/>
    <w:rsid w:val="001755B4"/>
    <w:rsid w:val="001B0E1B"/>
    <w:rsid w:val="001D27DE"/>
    <w:rsid w:val="001F1CFB"/>
    <w:rsid w:val="00212B89"/>
    <w:rsid w:val="00215416"/>
    <w:rsid w:val="00226775"/>
    <w:rsid w:val="00281EAA"/>
    <w:rsid w:val="002A1293"/>
    <w:rsid w:val="002C20DD"/>
    <w:rsid w:val="00314AA5"/>
    <w:rsid w:val="0034543E"/>
    <w:rsid w:val="0035156A"/>
    <w:rsid w:val="0035259F"/>
    <w:rsid w:val="00363EF9"/>
    <w:rsid w:val="003852A6"/>
    <w:rsid w:val="003A181A"/>
    <w:rsid w:val="003C6432"/>
    <w:rsid w:val="003C6E30"/>
    <w:rsid w:val="003D6ECB"/>
    <w:rsid w:val="003F0DEB"/>
    <w:rsid w:val="004123B8"/>
    <w:rsid w:val="00432F4E"/>
    <w:rsid w:val="004527CD"/>
    <w:rsid w:val="0046504F"/>
    <w:rsid w:val="004851FD"/>
    <w:rsid w:val="004B69E4"/>
    <w:rsid w:val="004D18FE"/>
    <w:rsid w:val="004E0995"/>
    <w:rsid w:val="004E24B3"/>
    <w:rsid w:val="004F0ACA"/>
    <w:rsid w:val="004F4CF5"/>
    <w:rsid w:val="004F606E"/>
    <w:rsid w:val="00517227"/>
    <w:rsid w:val="00526145"/>
    <w:rsid w:val="0054192F"/>
    <w:rsid w:val="00553D3F"/>
    <w:rsid w:val="00554A46"/>
    <w:rsid w:val="005A2344"/>
    <w:rsid w:val="005A4035"/>
    <w:rsid w:val="005B16C5"/>
    <w:rsid w:val="005C27D9"/>
    <w:rsid w:val="005D0C90"/>
    <w:rsid w:val="00601ED6"/>
    <w:rsid w:val="0062352E"/>
    <w:rsid w:val="0063255F"/>
    <w:rsid w:val="00636A84"/>
    <w:rsid w:val="006512F2"/>
    <w:rsid w:val="00662F6B"/>
    <w:rsid w:val="0073370C"/>
    <w:rsid w:val="007401D1"/>
    <w:rsid w:val="00754B1F"/>
    <w:rsid w:val="007609C3"/>
    <w:rsid w:val="007A3F56"/>
    <w:rsid w:val="007B1733"/>
    <w:rsid w:val="007E0CE6"/>
    <w:rsid w:val="007E255F"/>
    <w:rsid w:val="007F4222"/>
    <w:rsid w:val="00801459"/>
    <w:rsid w:val="00811B3A"/>
    <w:rsid w:val="00850AB3"/>
    <w:rsid w:val="008568DB"/>
    <w:rsid w:val="00881D3A"/>
    <w:rsid w:val="008B7FB0"/>
    <w:rsid w:val="009226A9"/>
    <w:rsid w:val="009615B6"/>
    <w:rsid w:val="00966385"/>
    <w:rsid w:val="00970BC7"/>
    <w:rsid w:val="009908D2"/>
    <w:rsid w:val="009C60E5"/>
    <w:rsid w:val="009D4C00"/>
    <w:rsid w:val="009F1170"/>
    <w:rsid w:val="009F294A"/>
    <w:rsid w:val="00A16D84"/>
    <w:rsid w:val="00A23DAE"/>
    <w:rsid w:val="00A26075"/>
    <w:rsid w:val="00A3640E"/>
    <w:rsid w:val="00A37293"/>
    <w:rsid w:val="00A63B57"/>
    <w:rsid w:val="00A75974"/>
    <w:rsid w:val="00A91919"/>
    <w:rsid w:val="00AA0CC5"/>
    <w:rsid w:val="00AE4E79"/>
    <w:rsid w:val="00B05B26"/>
    <w:rsid w:val="00B12B04"/>
    <w:rsid w:val="00B47031"/>
    <w:rsid w:val="00B624A5"/>
    <w:rsid w:val="00B96CCD"/>
    <w:rsid w:val="00BE0B02"/>
    <w:rsid w:val="00BE641C"/>
    <w:rsid w:val="00C0767F"/>
    <w:rsid w:val="00C14A06"/>
    <w:rsid w:val="00C178FF"/>
    <w:rsid w:val="00C60001"/>
    <w:rsid w:val="00CB7FF3"/>
    <w:rsid w:val="00CE6C39"/>
    <w:rsid w:val="00CF4EC7"/>
    <w:rsid w:val="00D24A95"/>
    <w:rsid w:val="00D64A5A"/>
    <w:rsid w:val="00D70227"/>
    <w:rsid w:val="00D70760"/>
    <w:rsid w:val="00D8030A"/>
    <w:rsid w:val="00DC2E25"/>
    <w:rsid w:val="00E00DFC"/>
    <w:rsid w:val="00E4042F"/>
    <w:rsid w:val="00E67958"/>
    <w:rsid w:val="00EA1FBC"/>
    <w:rsid w:val="00EA5D78"/>
    <w:rsid w:val="00ED3186"/>
    <w:rsid w:val="00EE2DEE"/>
    <w:rsid w:val="00F00374"/>
    <w:rsid w:val="00F41E3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ED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ED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0C3D-92FA-49A3-8DD3-845367D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cp:lastPrinted>2022-02-11T11:42:00Z</cp:lastPrinted>
  <dcterms:created xsi:type="dcterms:W3CDTF">2023-06-14T11:25:00Z</dcterms:created>
  <dcterms:modified xsi:type="dcterms:W3CDTF">2023-06-14T11:29:00Z</dcterms:modified>
</cp:coreProperties>
</file>